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922C7" w14:textId="296991B8" w:rsidR="001E7467" w:rsidRDefault="001E7467" w:rsidP="001E7467">
      <w:pPr>
        <w:spacing w:after="122" w:line="259" w:lineRule="auto"/>
        <w:ind w:left="0" w:firstLine="0"/>
      </w:pPr>
      <w:r>
        <w:rPr>
          <w:b/>
          <w:sz w:val="40"/>
        </w:rPr>
        <w:t xml:space="preserve">Walton High School Hub Curriculum </w:t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 w:rsidRPr="00173A51">
        <w:rPr>
          <w:noProof/>
        </w:rPr>
        <w:drawing>
          <wp:anchor distT="0" distB="0" distL="114300" distR="114300" simplePos="0" relativeHeight="251662336" behindDoc="0" locked="0" layoutInCell="1" allowOverlap="1" wp14:anchorId="5208114A" wp14:editId="3652A90A">
            <wp:simplePos x="0" y="0"/>
            <wp:positionH relativeFrom="column">
              <wp:posOffset>8686800</wp:posOffset>
            </wp:positionH>
            <wp:positionV relativeFrom="paragraph">
              <wp:posOffset>0</wp:posOffset>
            </wp:positionV>
            <wp:extent cx="1056640" cy="93916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640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3F11">
        <w:rPr>
          <w:b/>
          <w:sz w:val="40"/>
        </w:rPr>
        <w:tab/>
      </w:r>
    </w:p>
    <w:p w14:paraId="3A908B3C" w14:textId="38D73C43" w:rsidR="007E26F0" w:rsidRDefault="001E7467" w:rsidP="001E7467">
      <w:pPr>
        <w:spacing w:after="47" w:line="259" w:lineRule="auto"/>
        <w:ind w:left="0" w:firstLine="0"/>
        <w:rPr>
          <w:b/>
          <w:sz w:val="36"/>
          <w:highlight w:val="yellow"/>
        </w:rPr>
      </w:pPr>
      <w:r>
        <w:rPr>
          <w:b/>
          <w:sz w:val="36"/>
        </w:rPr>
        <w:t xml:space="preserve">Year </w:t>
      </w:r>
      <w:r w:rsidR="00371511">
        <w:rPr>
          <w:b/>
          <w:sz w:val="36"/>
        </w:rPr>
        <w:t>8</w:t>
      </w:r>
      <w:r w:rsidRPr="007E26F0">
        <w:rPr>
          <w:b/>
          <w:sz w:val="36"/>
        </w:rPr>
        <w:t xml:space="preserve"> </w:t>
      </w:r>
      <w:r w:rsidR="003511CD" w:rsidRPr="007E26F0">
        <w:rPr>
          <w:b/>
          <w:sz w:val="36"/>
        </w:rPr>
        <w:t>–</w:t>
      </w:r>
      <w:r w:rsidRPr="007E26F0">
        <w:rPr>
          <w:b/>
          <w:sz w:val="36"/>
        </w:rPr>
        <w:t xml:space="preserve"> </w:t>
      </w:r>
      <w:r w:rsidR="007E26F0" w:rsidRPr="007E26F0">
        <w:rPr>
          <w:b/>
          <w:sz w:val="36"/>
        </w:rPr>
        <w:t>Maths</w:t>
      </w:r>
    </w:p>
    <w:p w14:paraId="2F781DA9" w14:textId="5792B613" w:rsidR="001E7467" w:rsidRPr="007E26F0" w:rsidRDefault="003511CD" w:rsidP="001E7467">
      <w:pPr>
        <w:spacing w:after="47" w:line="259" w:lineRule="auto"/>
        <w:ind w:left="0" w:firstLine="0"/>
        <w:rPr>
          <w:b/>
          <w:sz w:val="36"/>
          <w:highlight w:val="yellow"/>
        </w:rPr>
      </w:pPr>
      <w:r w:rsidRPr="003511CD">
        <w:rPr>
          <w:b/>
          <w:sz w:val="36"/>
        </w:rPr>
        <w:t xml:space="preserve">Half term </w:t>
      </w:r>
      <w:r w:rsidR="00097203">
        <w:rPr>
          <w:b/>
          <w:sz w:val="36"/>
        </w:rPr>
        <w:t>5</w:t>
      </w:r>
      <w:r w:rsidRPr="003511CD">
        <w:rPr>
          <w:b/>
          <w:sz w:val="36"/>
        </w:rPr>
        <w:t xml:space="preserve"> (</w:t>
      </w:r>
      <w:r w:rsidR="00097203">
        <w:rPr>
          <w:b/>
          <w:sz w:val="36"/>
        </w:rPr>
        <w:t>April 202</w:t>
      </w:r>
      <w:r w:rsidR="001B1D7B">
        <w:rPr>
          <w:b/>
          <w:sz w:val="36"/>
        </w:rPr>
        <w:t xml:space="preserve">6 </w:t>
      </w:r>
      <w:r w:rsidR="00097203">
        <w:rPr>
          <w:b/>
          <w:sz w:val="36"/>
        </w:rPr>
        <w:t>– May 202</w:t>
      </w:r>
      <w:r w:rsidR="001B1D7B">
        <w:rPr>
          <w:b/>
          <w:sz w:val="36"/>
        </w:rPr>
        <w:t>6</w:t>
      </w:r>
      <w:r w:rsidR="00FA0741">
        <w:rPr>
          <w:b/>
          <w:sz w:val="36"/>
        </w:rPr>
        <w:t>)</w:t>
      </w:r>
    </w:p>
    <w:p w14:paraId="40A60417" w14:textId="4A21145C" w:rsidR="00182F0C" w:rsidRDefault="001E7467" w:rsidP="001E7467">
      <w:pPr>
        <w:ind w:left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AECE67" wp14:editId="0587099A">
                <wp:simplePos x="0" y="0"/>
                <wp:positionH relativeFrom="column">
                  <wp:posOffset>-35560</wp:posOffset>
                </wp:positionH>
                <wp:positionV relativeFrom="paragraph">
                  <wp:posOffset>285115</wp:posOffset>
                </wp:positionV>
                <wp:extent cx="10043795" cy="3017520"/>
                <wp:effectExtent l="0" t="0" r="14605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3795" cy="30175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6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3E8CE" w14:textId="77777777" w:rsidR="001E7467" w:rsidRPr="001E7467" w:rsidRDefault="001E7467" w:rsidP="001E7467">
                            <w:pPr>
                              <w:ind w:left="0" w:firstLine="0"/>
                              <w:rPr>
                                <w:u w:val="single"/>
                              </w:rPr>
                            </w:pPr>
                            <w:r w:rsidRPr="001E7467">
                              <w:rPr>
                                <w:u w:val="single"/>
                              </w:rPr>
                              <w:t>How it works:</w:t>
                            </w:r>
                          </w:p>
                          <w:p w14:paraId="50F710EF" w14:textId="77777777" w:rsidR="001E7467" w:rsidRDefault="001E7467" w:rsidP="001E7467">
                            <w:pPr>
                              <w:ind w:left="0" w:firstLine="0"/>
                            </w:pPr>
                          </w:p>
                          <w:p w14:paraId="31518275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In the table, find the correct week by looking at the date in the first column.</w:t>
                            </w:r>
                          </w:p>
                          <w:p w14:paraId="1F068FFB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Find today’s work – there are three links per double lesson so you won’t run out of work!</w:t>
                            </w:r>
                          </w:p>
                          <w:p w14:paraId="59CE62FA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Choose a lesson – hold ctrl and click on the chosen link.</w:t>
                            </w:r>
                          </w:p>
                          <w:p w14:paraId="5DB80602" w14:textId="77777777" w:rsidR="001E7467" w:rsidRDefault="001E7467" w:rsidP="001E7467">
                            <w:pPr>
                              <w:ind w:left="0" w:firstLine="0"/>
                              <w:jc w:val="center"/>
                            </w:pPr>
                          </w:p>
                          <w:p w14:paraId="77CB57DC" w14:textId="77777777" w:rsidR="001E7467" w:rsidRDefault="001E7467" w:rsidP="001E746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E7467">
                              <w:rPr>
                                <w:b/>
                              </w:rPr>
                              <w:t>If the link does not work, you do not recognise the work or the work is too difficult, try another lesson.</w:t>
                            </w:r>
                          </w:p>
                          <w:p w14:paraId="4EF68AA8" w14:textId="77777777" w:rsidR="001E7467" w:rsidRDefault="001E7467" w:rsidP="001E7467">
                            <w:pPr>
                              <w:rPr>
                                <w:b/>
                              </w:rPr>
                            </w:pPr>
                          </w:p>
                          <w:p w14:paraId="6332330F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Some lessons have links to PowerPoints and other resources beneath the video and/or Starter Quiz.</w:t>
                            </w:r>
                          </w:p>
                          <w:p w14:paraId="17DDB319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Complete any starter quizzes. </w:t>
                            </w:r>
                          </w:p>
                          <w:p w14:paraId="2F2C8818" w14:textId="77777777" w:rsidR="001E7467" w:rsidRDefault="001E7467" w:rsidP="001E7467">
                            <w:pPr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 xml:space="preserve">Write your answer down </w:t>
                            </w:r>
                          </w:p>
                          <w:p w14:paraId="5A6DDB88" w14:textId="77777777" w:rsidR="001E7467" w:rsidRDefault="001E7467" w:rsidP="001E7467">
                            <w:pPr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Mark your answers and write down any corrections, using the videos.</w:t>
                            </w:r>
                          </w:p>
                          <w:p w14:paraId="438BCFF1" w14:textId="77777777" w:rsidR="001E7467" w:rsidRDefault="001E7467" w:rsidP="001E7467">
                            <w:pPr>
                              <w:numPr>
                                <w:ilvl w:val="0"/>
                                <w:numId w:val="3"/>
                              </w:numPr>
                              <w:ind w:hanging="360"/>
                            </w:pPr>
                            <w:r>
                              <w:t xml:space="preserve">Watch the videos and take notes. </w:t>
                            </w:r>
                          </w:p>
                          <w:p w14:paraId="65B51ABA" w14:textId="77777777" w:rsidR="001E7467" w:rsidRDefault="001E7467" w:rsidP="001E7467">
                            <w:pPr>
                              <w:numPr>
                                <w:ilvl w:val="0"/>
                                <w:numId w:val="3"/>
                              </w:numPr>
                              <w:ind w:hanging="360"/>
                            </w:pPr>
                            <w:r>
                              <w:t xml:space="preserve">Pause if/when instructed to do so to answer questions or respond. </w:t>
                            </w:r>
                          </w:p>
                          <w:p w14:paraId="6FCF4B07" w14:textId="3BEF3068" w:rsidR="001E7467" w:rsidRDefault="001E7467" w:rsidP="001E7467">
                            <w:pPr>
                              <w:numPr>
                                <w:ilvl w:val="0"/>
                                <w:numId w:val="3"/>
                              </w:numPr>
                              <w:ind w:hanging="360"/>
                            </w:pPr>
                            <w:r>
                              <w:t>When the lesson is complete, go onto the next one.</w:t>
                            </w:r>
                          </w:p>
                          <w:p w14:paraId="336205FD" w14:textId="36D0E984" w:rsidR="001E7467" w:rsidRDefault="001E74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AECE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8pt;margin-top:22.45pt;width:790.85pt;height:23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" fillcolor="#c5e0b3 [1305]" strokecolor="#375623 [1609]">
                <v:textbox>
                  <w:txbxContent>
                    <w:p w14:paraId="40B3E8CE" w14:textId="77777777" w:rsidR="001E7467" w:rsidRPr="001E7467" w:rsidRDefault="001E7467" w:rsidP="001E7467">
                      <w:pPr>
                        <w:ind w:left="0" w:firstLine="0"/>
                        <w:rPr>
                          <w:u w:val="single"/>
                        </w:rPr>
                      </w:pPr>
                      <w:r w:rsidRPr="001E7467">
                        <w:rPr>
                          <w:u w:val="single"/>
                        </w:rPr>
                        <w:t>How it works:</w:t>
                      </w:r>
                    </w:p>
                    <w:p w14:paraId="50F710EF" w14:textId="77777777" w:rsidR="001E7467" w:rsidRDefault="001E7467" w:rsidP="001E7467">
                      <w:pPr>
                        <w:ind w:left="0" w:firstLine="0"/>
                      </w:pPr>
                    </w:p>
                    <w:p w14:paraId="31518275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In the table, find the correct week by looking at the date in the first column.</w:t>
                      </w:r>
                    </w:p>
                    <w:p w14:paraId="1F068FFB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Find today’s work – there are three links per double lesson so you won’t run out of work!</w:t>
                      </w:r>
                    </w:p>
                    <w:p w14:paraId="59CE62FA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Choose a lesson – hold ctrl and click on the chosen link.</w:t>
                      </w:r>
                    </w:p>
                    <w:p w14:paraId="5DB80602" w14:textId="77777777" w:rsidR="001E7467" w:rsidRDefault="001E7467" w:rsidP="001E7467">
                      <w:pPr>
                        <w:ind w:left="0" w:firstLine="0"/>
                        <w:jc w:val="center"/>
                      </w:pPr>
                    </w:p>
                    <w:p w14:paraId="77CB57DC" w14:textId="77777777" w:rsidR="001E7467" w:rsidRDefault="001E7467" w:rsidP="001E7467">
                      <w:pPr>
                        <w:jc w:val="center"/>
                        <w:rPr>
                          <w:b/>
                        </w:rPr>
                      </w:pPr>
                      <w:r w:rsidRPr="001E7467">
                        <w:rPr>
                          <w:b/>
                        </w:rPr>
                        <w:t>If the link does not work, you do not recognise the work or the work is too difficult, try another lesson.</w:t>
                      </w:r>
                    </w:p>
                    <w:p w14:paraId="4EF68AA8" w14:textId="77777777" w:rsidR="001E7467" w:rsidRDefault="001E7467" w:rsidP="001E7467">
                      <w:pPr>
                        <w:rPr>
                          <w:b/>
                        </w:rPr>
                      </w:pPr>
                    </w:p>
                    <w:p w14:paraId="6332330F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Some lessons have links to PowerPoints and other resources beneath the video and/or Starter Quiz.</w:t>
                      </w:r>
                    </w:p>
                    <w:p w14:paraId="17DDB319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Complete any starter quizzes. </w:t>
                      </w:r>
                    </w:p>
                    <w:p w14:paraId="2F2C8818" w14:textId="77777777" w:rsidR="001E7467" w:rsidRDefault="001E7467" w:rsidP="001E7467">
                      <w:pPr>
                        <w:numPr>
                          <w:ilvl w:val="1"/>
                          <w:numId w:val="1"/>
                        </w:numPr>
                      </w:pPr>
                      <w:r>
                        <w:t xml:space="preserve">Write your answer down </w:t>
                      </w:r>
                    </w:p>
                    <w:p w14:paraId="5A6DDB88" w14:textId="77777777" w:rsidR="001E7467" w:rsidRDefault="001E7467" w:rsidP="001E7467">
                      <w:pPr>
                        <w:numPr>
                          <w:ilvl w:val="1"/>
                          <w:numId w:val="1"/>
                        </w:numPr>
                      </w:pPr>
                      <w:r>
                        <w:t>Mark your answers and write down any corrections, using the videos.</w:t>
                      </w:r>
                    </w:p>
                    <w:p w14:paraId="438BCFF1" w14:textId="77777777" w:rsidR="001E7467" w:rsidRDefault="001E7467" w:rsidP="001E7467">
                      <w:pPr>
                        <w:numPr>
                          <w:ilvl w:val="0"/>
                          <w:numId w:val="3"/>
                        </w:numPr>
                        <w:ind w:hanging="360"/>
                      </w:pPr>
                      <w:r>
                        <w:t xml:space="preserve">Watch the videos and take notes. </w:t>
                      </w:r>
                    </w:p>
                    <w:p w14:paraId="65B51ABA" w14:textId="77777777" w:rsidR="001E7467" w:rsidRDefault="001E7467" w:rsidP="001E7467">
                      <w:pPr>
                        <w:numPr>
                          <w:ilvl w:val="0"/>
                          <w:numId w:val="3"/>
                        </w:numPr>
                        <w:ind w:hanging="360"/>
                      </w:pPr>
                      <w:r>
                        <w:t xml:space="preserve">Pause if/when instructed to do so to answer questions or respond. </w:t>
                      </w:r>
                    </w:p>
                    <w:p w14:paraId="6FCF4B07" w14:textId="3BEF3068" w:rsidR="001E7467" w:rsidRDefault="001E7467" w:rsidP="001E7467">
                      <w:pPr>
                        <w:numPr>
                          <w:ilvl w:val="0"/>
                          <w:numId w:val="3"/>
                        </w:numPr>
                        <w:ind w:hanging="360"/>
                      </w:pPr>
                      <w:r>
                        <w:t>When the lesson is complete, go onto the next one.</w:t>
                      </w:r>
                    </w:p>
                    <w:p w14:paraId="336205FD" w14:textId="36D0E984" w:rsidR="001E7467" w:rsidRDefault="001E7467"/>
                  </w:txbxContent>
                </v:textbox>
                <w10:wrap type="square"/>
              </v:shape>
            </w:pict>
          </mc:Fallback>
        </mc:AlternateContent>
      </w:r>
    </w:p>
    <w:p w14:paraId="38B5C4DA" w14:textId="6B5C2C6C" w:rsidR="001E7467" w:rsidRDefault="001E7467" w:rsidP="001E7467"/>
    <w:tbl>
      <w:tblPr>
        <w:tblStyle w:val="TableGrid"/>
        <w:tblW w:w="0" w:type="auto"/>
        <w:tblInd w:w="370" w:type="dxa"/>
        <w:tblLook w:val="04A0" w:firstRow="1" w:lastRow="0" w:firstColumn="1" w:lastColumn="0" w:noHBand="0" w:noVBand="1"/>
      </w:tblPr>
      <w:tblGrid>
        <w:gridCol w:w="2305"/>
        <w:gridCol w:w="14"/>
        <w:gridCol w:w="3635"/>
        <w:gridCol w:w="58"/>
        <w:gridCol w:w="3002"/>
        <w:gridCol w:w="46"/>
        <w:gridCol w:w="2956"/>
        <w:gridCol w:w="23"/>
        <w:gridCol w:w="2979"/>
      </w:tblGrid>
      <w:tr w:rsidR="001B1D7B" w14:paraId="327B2945" w14:textId="77777777" w:rsidTr="00E52880">
        <w:tc>
          <w:tcPr>
            <w:tcW w:w="2305" w:type="dxa"/>
          </w:tcPr>
          <w:p w14:paraId="1502D797" w14:textId="63963D80" w:rsidR="001B1D7B" w:rsidRDefault="001B1D7B" w:rsidP="001B1D7B">
            <w:pPr>
              <w:ind w:left="0" w:firstLine="0"/>
            </w:pPr>
            <w:r>
              <w:rPr>
                <w:lang w:eastAsia="en-US"/>
              </w:rPr>
              <w:t>Week commencing</w:t>
            </w:r>
          </w:p>
        </w:tc>
        <w:tc>
          <w:tcPr>
            <w:tcW w:w="3649" w:type="dxa"/>
            <w:gridSpan w:val="2"/>
          </w:tcPr>
          <w:p w14:paraId="291571CE" w14:textId="6F2EC76E" w:rsidR="001B1D7B" w:rsidRDefault="001B1D7B" w:rsidP="001B1D7B">
            <w:pPr>
              <w:ind w:left="0" w:firstLine="0"/>
            </w:pPr>
            <w:r>
              <w:t>Day</w:t>
            </w:r>
          </w:p>
        </w:tc>
        <w:tc>
          <w:tcPr>
            <w:tcW w:w="3106" w:type="dxa"/>
            <w:gridSpan w:val="3"/>
          </w:tcPr>
          <w:p w14:paraId="36BBBD49" w14:textId="2D20A38B" w:rsidR="001B1D7B" w:rsidRDefault="001B1D7B" w:rsidP="001B1D7B">
            <w:pPr>
              <w:ind w:left="0" w:firstLine="0"/>
            </w:pPr>
            <w:r>
              <w:t>Topic</w:t>
            </w:r>
          </w:p>
        </w:tc>
        <w:tc>
          <w:tcPr>
            <w:tcW w:w="2979" w:type="dxa"/>
            <w:gridSpan w:val="2"/>
          </w:tcPr>
          <w:p w14:paraId="5B595E01" w14:textId="162A3F12" w:rsidR="001B1D7B" w:rsidRDefault="001B1D7B" w:rsidP="001B1D7B">
            <w:pPr>
              <w:ind w:left="0" w:firstLine="0"/>
            </w:pPr>
            <w:r>
              <w:t>Lesson 1</w:t>
            </w:r>
          </w:p>
        </w:tc>
        <w:tc>
          <w:tcPr>
            <w:tcW w:w="2979" w:type="dxa"/>
          </w:tcPr>
          <w:p w14:paraId="0E7826F4" w14:textId="53243CDB" w:rsidR="001B1D7B" w:rsidRDefault="001B1D7B" w:rsidP="001B1D7B">
            <w:pPr>
              <w:ind w:left="0" w:firstLine="0"/>
            </w:pPr>
            <w:r>
              <w:t>Lesson 2</w:t>
            </w:r>
          </w:p>
        </w:tc>
      </w:tr>
      <w:tr w:rsidR="005535E7" w14:paraId="32E3F214" w14:textId="77777777" w:rsidTr="00A1085E">
        <w:trPr>
          <w:trHeight w:val="280"/>
        </w:trPr>
        <w:tc>
          <w:tcPr>
            <w:tcW w:w="2319" w:type="dxa"/>
            <w:gridSpan w:val="2"/>
            <w:vMerge w:val="restart"/>
          </w:tcPr>
          <w:p w14:paraId="48E7E86D" w14:textId="77777777" w:rsidR="005535E7" w:rsidRDefault="005535E7" w:rsidP="00A1085E">
            <w:pPr>
              <w:ind w:left="0" w:firstLine="0"/>
            </w:pPr>
            <w:r>
              <w:rPr>
                <w:lang w:eastAsia="en-US"/>
              </w:rPr>
              <w:t>13/04/26</w:t>
            </w:r>
          </w:p>
        </w:tc>
        <w:tc>
          <w:tcPr>
            <w:tcW w:w="3693" w:type="dxa"/>
            <w:gridSpan w:val="2"/>
          </w:tcPr>
          <w:p w14:paraId="03CC84A1" w14:textId="77777777" w:rsidR="005535E7" w:rsidRDefault="005535E7" w:rsidP="00A1085E">
            <w:pPr>
              <w:ind w:left="0"/>
            </w:pPr>
            <w:r>
              <w:t>Monday</w:t>
            </w:r>
          </w:p>
        </w:tc>
        <w:tc>
          <w:tcPr>
            <w:tcW w:w="3002" w:type="dxa"/>
            <w:vMerge w:val="restart"/>
            <w:shd w:val="clear" w:color="auto" w:fill="auto"/>
          </w:tcPr>
          <w:p w14:paraId="5808BE99" w14:textId="72264413" w:rsidR="005535E7" w:rsidRPr="00F1435A" w:rsidRDefault="005535E7" w:rsidP="00A1085E">
            <w:pPr>
              <w:ind w:left="0" w:firstLine="0"/>
              <w:jc w:val="center"/>
              <w:rPr>
                <w:sz w:val="40"/>
              </w:rPr>
            </w:pPr>
            <w:r>
              <w:rPr>
                <w:sz w:val="40"/>
              </w:rPr>
              <w:t>Equations</w:t>
            </w:r>
            <w:bookmarkStart w:id="0" w:name="_GoBack"/>
            <w:bookmarkEnd w:id="0"/>
          </w:p>
        </w:tc>
        <w:tc>
          <w:tcPr>
            <w:tcW w:w="3002" w:type="dxa"/>
            <w:gridSpan w:val="2"/>
          </w:tcPr>
          <w:p w14:paraId="6284D091" w14:textId="77777777" w:rsidR="005535E7" w:rsidRDefault="005535E7" w:rsidP="00A1085E">
            <w:pPr>
              <w:ind w:left="0" w:firstLine="0"/>
            </w:pPr>
            <w:hyperlink r:id="rId7" w:history="1">
              <w:r>
                <w:rPr>
                  <w:rStyle w:val="Hyperlink"/>
                </w:rPr>
                <w:t xml:space="preserve">Solution to an equation | </w:t>
              </w:r>
            </w:hyperlink>
          </w:p>
        </w:tc>
        <w:tc>
          <w:tcPr>
            <w:tcW w:w="3002" w:type="dxa"/>
            <w:gridSpan w:val="2"/>
          </w:tcPr>
          <w:p w14:paraId="1C42347A" w14:textId="77777777" w:rsidR="005535E7" w:rsidRDefault="005535E7" w:rsidP="00A1085E">
            <w:pPr>
              <w:ind w:left="0" w:firstLine="0"/>
            </w:pPr>
            <w:hyperlink r:id="rId8" w:history="1">
              <w:r>
                <w:rPr>
                  <w:rStyle w:val="Hyperlink"/>
                </w:rPr>
                <w:t xml:space="preserve">The </w:t>
              </w:r>
              <w:proofErr w:type="spellStart"/>
              <w:r>
                <w:rPr>
                  <w:rStyle w:val="Hyperlink"/>
                </w:rPr>
                <w:t>Collatz</w:t>
              </w:r>
              <w:proofErr w:type="spellEnd"/>
              <w:r>
                <w:rPr>
                  <w:rStyle w:val="Hyperlink"/>
                </w:rPr>
                <w:t xml:space="preserve"> conjecture | </w:t>
              </w:r>
            </w:hyperlink>
          </w:p>
        </w:tc>
      </w:tr>
      <w:tr w:rsidR="005535E7" w14:paraId="71F9190E" w14:textId="77777777" w:rsidTr="00A1085E">
        <w:trPr>
          <w:trHeight w:val="310"/>
        </w:trPr>
        <w:tc>
          <w:tcPr>
            <w:tcW w:w="2319" w:type="dxa"/>
            <w:gridSpan w:val="2"/>
            <w:vMerge/>
            <w:vAlign w:val="center"/>
          </w:tcPr>
          <w:p w14:paraId="6DCAC739" w14:textId="77777777" w:rsidR="005535E7" w:rsidRDefault="005535E7" w:rsidP="00A1085E">
            <w:pPr>
              <w:ind w:left="0" w:firstLine="0"/>
            </w:pPr>
          </w:p>
        </w:tc>
        <w:tc>
          <w:tcPr>
            <w:tcW w:w="3693" w:type="dxa"/>
            <w:gridSpan w:val="2"/>
          </w:tcPr>
          <w:p w14:paraId="1749CD5F" w14:textId="77777777" w:rsidR="005535E7" w:rsidRDefault="005535E7" w:rsidP="00A1085E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  <w:shd w:val="clear" w:color="auto" w:fill="auto"/>
          </w:tcPr>
          <w:p w14:paraId="05586C23" w14:textId="77777777" w:rsidR="005535E7" w:rsidRPr="00F1435A" w:rsidRDefault="005535E7" w:rsidP="00A1085E">
            <w:pPr>
              <w:ind w:left="0" w:firstLine="0"/>
              <w:jc w:val="center"/>
              <w:rPr>
                <w:sz w:val="40"/>
              </w:rPr>
            </w:pPr>
          </w:p>
        </w:tc>
        <w:tc>
          <w:tcPr>
            <w:tcW w:w="3002" w:type="dxa"/>
            <w:gridSpan w:val="2"/>
          </w:tcPr>
          <w:p w14:paraId="2C393E27" w14:textId="77777777" w:rsidR="005535E7" w:rsidRDefault="005535E7" w:rsidP="00A1085E">
            <w:pPr>
              <w:ind w:left="0" w:firstLine="0"/>
            </w:pPr>
            <w:hyperlink r:id="rId9" w:history="1">
              <w:r>
                <w:rPr>
                  <w:rStyle w:val="Hyperlink"/>
                </w:rPr>
                <w:t>Expressions and variables |</w:t>
              </w:r>
            </w:hyperlink>
          </w:p>
        </w:tc>
        <w:tc>
          <w:tcPr>
            <w:tcW w:w="3002" w:type="dxa"/>
            <w:gridSpan w:val="2"/>
          </w:tcPr>
          <w:p w14:paraId="2B1223EE" w14:textId="77777777" w:rsidR="005535E7" w:rsidRDefault="005535E7" w:rsidP="00A1085E">
            <w:pPr>
              <w:ind w:left="0" w:firstLine="0"/>
            </w:pPr>
            <w:hyperlink r:id="rId10" w:history="1">
              <w:r>
                <w:rPr>
                  <w:rStyle w:val="Hyperlink"/>
                </w:rPr>
                <w:t>Equations and identities |</w:t>
              </w:r>
            </w:hyperlink>
          </w:p>
        </w:tc>
      </w:tr>
      <w:tr w:rsidR="005535E7" w14:paraId="4A3B83C0" w14:textId="77777777" w:rsidTr="00A1085E">
        <w:trPr>
          <w:trHeight w:val="236"/>
        </w:trPr>
        <w:tc>
          <w:tcPr>
            <w:tcW w:w="2319" w:type="dxa"/>
            <w:gridSpan w:val="2"/>
            <w:vMerge/>
            <w:vAlign w:val="center"/>
          </w:tcPr>
          <w:p w14:paraId="7C4325BE" w14:textId="77777777" w:rsidR="005535E7" w:rsidRDefault="005535E7" w:rsidP="00A1085E">
            <w:pPr>
              <w:ind w:left="0" w:firstLine="0"/>
            </w:pPr>
          </w:p>
        </w:tc>
        <w:tc>
          <w:tcPr>
            <w:tcW w:w="3693" w:type="dxa"/>
            <w:gridSpan w:val="2"/>
          </w:tcPr>
          <w:p w14:paraId="370BED60" w14:textId="77777777" w:rsidR="005535E7" w:rsidRDefault="005535E7" w:rsidP="00A1085E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  <w:shd w:val="clear" w:color="auto" w:fill="auto"/>
          </w:tcPr>
          <w:p w14:paraId="5F9E3F62" w14:textId="77777777" w:rsidR="005535E7" w:rsidRPr="00F1435A" w:rsidRDefault="005535E7" w:rsidP="00A1085E">
            <w:pPr>
              <w:ind w:left="0" w:firstLine="0"/>
              <w:jc w:val="center"/>
              <w:rPr>
                <w:sz w:val="40"/>
              </w:rPr>
            </w:pPr>
          </w:p>
        </w:tc>
        <w:tc>
          <w:tcPr>
            <w:tcW w:w="3002" w:type="dxa"/>
            <w:gridSpan w:val="2"/>
          </w:tcPr>
          <w:p w14:paraId="54F285B1" w14:textId="77777777" w:rsidR="005535E7" w:rsidRDefault="005535E7" w:rsidP="00A1085E">
            <w:pPr>
              <w:ind w:left="0" w:firstLine="0"/>
            </w:pPr>
            <w:hyperlink r:id="rId11" w:history="1">
              <w:r>
                <w:rPr>
                  <w:rStyle w:val="Hyperlink"/>
                </w:rPr>
                <w:t>Forming and solving linear equations 1 |</w:t>
              </w:r>
            </w:hyperlink>
          </w:p>
        </w:tc>
        <w:tc>
          <w:tcPr>
            <w:tcW w:w="3002" w:type="dxa"/>
            <w:gridSpan w:val="2"/>
          </w:tcPr>
          <w:p w14:paraId="76FFB123" w14:textId="77777777" w:rsidR="005535E7" w:rsidRDefault="005535E7" w:rsidP="00A1085E">
            <w:pPr>
              <w:ind w:left="0" w:firstLine="0"/>
            </w:pPr>
            <w:hyperlink r:id="rId12" w:history="1">
              <w:r>
                <w:rPr>
                  <w:rStyle w:val="Hyperlink"/>
                </w:rPr>
                <w:t>Forming and solving linear equations (Part 2) |</w:t>
              </w:r>
            </w:hyperlink>
          </w:p>
        </w:tc>
      </w:tr>
      <w:tr w:rsidR="005535E7" w14:paraId="6B60572B" w14:textId="77777777" w:rsidTr="00A1085E">
        <w:trPr>
          <w:trHeight w:val="354"/>
        </w:trPr>
        <w:tc>
          <w:tcPr>
            <w:tcW w:w="2319" w:type="dxa"/>
            <w:gridSpan w:val="2"/>
            <w:vMerge/>
            <w:vAlign w:val="center"/>
          </w:tcPr>
          <w:p w14:paraId="683A364A" w14:textId="77777777" w:rsidR="005535E7" w:rsidRDefault="005535E7" w:rsidP="00A1085E">
            <w:pPr>
              <w:ind w:left="0" w:firstLine="0"/>
            </w:pPr>
          </w:p>
        </w:tc>
        <w:tc>
          <w:tcPr>
            <w:tcW w:w="3693" w:type="dxa"/>
            <w:gridSpan w:val="2"/>
          </w:tcPr>
          <w:p w14:paraId="1C41910C" w14:textId="77777777" w:rsidR="005535E7" w:rsidRDefault="005535E7" w:rsidP="00A1085E">
            <w:pPr>
              <w:ind w:left="0"/>
            </w:pPr>
            <w:r>
              <w:t>Thursday</w:t>
            </w:r>
          </w:p>
        </w:tc>
        <w:tc>
          <w:tcPr>
            <w:tcW w:w="3002" w:type="dxa"/>
            <w:vMerge/>
            <w:shd w:val="clear" w:color="auto" w:fill="auto"/>
          </w:tcPr>
          <w:p w14:paraId="1A663CDF" w14:textId="77777777" w:rsidR="005535E7" w:rsidRPr="00F1435A" w:rsidRDefault="005535E7" w:rsidP="00A1085E">
            <w:pPr>
              <w:ind w:left="0" w:firstLine="0"/>
              <w:jc w:val="center"/>
              <w:rPr>
                <w:sz w:val="40"/>
              </w:rPr>
            </w:pPr>
          </w:p>
        </w:tc>
        <w:tc>
          <w:tcPr>
            <w:tcW w:w="3002" w:type="dxa"/>
            <w:gridSpan w:val="2"/>
          </w:tcPr>
          <w:p w14:paraId="5F3A03BD" w14:textId="77777777" w:rsidR="005535E7" w:rsidRDefault="005535E7" w:rsidP="00A1085E">
            <w:pPr>
              <w:ind w:left="0" w:firstLine="0"/>
            </w:pPr>
            <w:hyperlink r:id="rId13" w:history="1">
              <w:r>
                <w:rPr>
                  <w:rStyle w:val="Hyperlink"/>
                </w:rPr>
                <w:t>Equating linear expressions |</w:t>
              </w:r>
            </w:hyperlink>
          </w:p>
        </w:tc>
        <w:tc>
          <w:tcPr>
            <w:tcW w:w="3002" w:type="dxa"/>
            <w:gridSpan w:val="2"/>
          </w:tcPr>
          <w:p w14:paraId="4FAE4380" w14:textId="77777777" w:rsidR="005535E7" w:rsidRDefault="005535E7" w:rsidP="00A1085E">
            <w:pPr>
              <w:ind w:left="0" w:firstLine="0"/>
            </w:pPr>
            <w:hyperlink r:id="rId14" w:history="1">
              <w:r>
                <w:rPr>
                  <w:rStyle w:val="Hyperlink"/>
                </w:rPr>
                <w:t>Solving further linear equations |</w:t>
              </w:r>
            </w:hyperlink>
          </w:p>
        </w:tc>
      </w:tr>
      <w:tr w:rsidR="005535E7" w14:paraId="70B3EE25" w14:textId="77777777" w:rsidTr="00A1085E">
        <w:trPr>
          <w:trHeight w:val="376"/>
        </w:trPr>
        <w:tc>
          <w:tcPr>
            <w:tcW w:w="2319" w:type="dxa"/>
            <w:gridSpan w:val="2"/>
            <w:vMerge/>
            <w:vAlign w:val="center"/>
          </w:tcPr>
          <w:p w14:paraId="69FD0C5F" w14:textId="77777777" w:rsidR="005535E7" w:rsidRDefault="005535E7" w:rsidP="00A1085E">
            <w:pPr>
              <w:ind w:left="0" w:firstLine="0"/>
            </w:pPr>
          </w:p>
        </w:tc>
        <w:tc>
          <w:tcPr>
            <w:tcW w:w="3693" w:type="dxa"/>
            <w:gridSpan w:val="2"/>
          </w:tcPr>
          <w:p w14:paraId="2BD08D2D" w14:textId="77777777" w:rsidR="005535E7" w:rsidRDefault="005535E7" w:rsidP="00A1085E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  <w:shd w:val="clear" w:color="auto" w:fill="auto"/>
          </w:tcPr>
          <w:p w14:paraId="7AC4CA11" w14:textId="77777777" w:rsidR="005535E7" w:rsidRPr="00F1435A" w:rsidRDefault="005535E7" w:rsidP="00A1085E">
            <w:pPr>
              <w:ind w:left="0" w:firstLine="0"/>
              <w:jc w:val="center"/>
              <w:rPr>
                <w:sz w:val="40"/>
              </w:rPr>
            </w:pPr>
          </w:p>
        </w:tc>
        <w:tc>
          <w:tcPr>
            <w:tcW w:w="3002" w:type="dxa"/>
            <w:gridSpan w:val="2"/>
          </w:tcPr>
          <w:p w14:paraId="6A88DC65" w14:textId="77777777" w:rsidR="005535E7" w:rsidRDefault="005535E7" w:rsidP="00A1085E">
            <w:pPr>
              <w:ind w:left="0" w:firstLine="0"/>
            </w:pPr>
            <w:hyperlink r:id="rId15" w:history="1">
              <w:r>
                <w:rPr>
                  <w:rStyle w:val="Hyperlink"/>
                </w:rPr>
                <w:t xml:space="preserve">Rearranging to solve linear equations | </w:t>
              </w:r>
            </w:hyperlink>
          </w:p>
        </w:tc>
        <w:tc>
          <w:tcPr>
            <w:tcW w:w="3002" w:type="dxa"/>
            <w:gridSpan w:val="2"/>
          </w:tcPr>
          <w:p w14:paraId="1F7BF007" w14:textId="77777777" w:rsidR="005535E7" w:rsidRDefault="005535E7" w:rsidP="00A1085E">
            <w:pPr>
              <w:ind w:left="0" w:firstLine="0"/>
            </w:pPr>
            <w:hyperlink r:id="rId16" w:history="1">
              <w:r>
                <w:rPr>
                  <w:rStyle w:val="Hyperlink"/>
                </w:rPr>
                <w:t xml:space="preserve">Solving complex linear equations | </w:t>
              </w:r>
            </w:hyperlink>
          </w:p>
        </w:tc>
      </w:tr>
      <w:tr w:rsidR="005535E7" w14:paraId="109C9C3F" w14:textId="77777777" w:rsidTr="00A1085E">
        <w:trPr>
          <w:trHeight w:val="280"/>
        </w:trPr>
        <w:tc>
          <w:tcPr>
            <w:tcW w:w="2319" w:type="dxa"/>
            <w:gridSpan w:val="2"/>
            <w:vMerge w:val="restart"/>
          </w:tcPr>
          <w:p w14:paraId="41C3E4B9" w14:textId="77777777" w:rsidR="005535E7" w:rsidRDefault="005535E7" w:rsidP="00A1085E">
            <w:pPr>
              <w:ind w:left="0" w:firstLine="0"/>
            </w:pPr>
            <w:r>
              <w:rPr>
                <w:lang w:eastAsia="en-US"/>
              </w:rPr>
              <w:t>20/04/26</w:t>
            </w:r>
          </w:p>
        </w:tc>
        <w:tc>
          <w:tcPr>
            <w:tcW w:w="3693" w:type="dxa"/>
            <w:gridSpan w:val="2"/>
          </w:tcPr>
          <w:p w14:paraId="132A5A9C" w14:textId="77777777" w:rsidR="005535E7" w:rsidRDefault="005535E7" w:rsidP="00A1085E">
            <w:pPr>
              <w:ind w:left="0"/>
            </w:pPr>
            <w:r>
              <w:t>Monday</w:t>
            </w:r>
          </w:p>
        </w:tc>
        <w:tc>
          <w:tcPr>
            <w:tcW w:w="3002" w:type="dxa"/>
            <w:vMerge w:val="restart"/>
            <w:shd w:val="clear" w:color="auto" w:fill="auto"/>
          </w:tcPr>
          <w:p w14:paraId="5AE2DE7F" w14:textId="77777777" w:rsidR="005535E7" w:rsidRPr="00F1435A" w:rsidRDefault="005535E7" w:rsidP="00A1085E">
            <w:pPr>
              <w:ind w:left="0" w:firstLine="0"/>
              <w:jc w:val="center"/>
              <w:rPr>
                <w:sz w:val="40"/>
              </w:rPr>
            </w:pPr>
            <w:r w:rsidRPr="00F1435A">
              <w:rPr>
                <w:sz w:val="40"/>
              </w:rPr>
              <w:t>Algebraic manipulation</w:t>
            </w:r>
          </w:p>
        </w:tc>
        <w:tc>
          <w:tcPr>
            <w:tcW w:w="3002" w:type="dxa"/>
            <w:gridSpan w:val="2"/>
          </w:tcPr>
          <w:p w14:paraId="4C7EA772" w14:textId="77777777" w:rsidR="005535E7" w:rsidRDefault="005535E7" w:rsidP="00A1085E">
            <w:pPr>
              <w:ind w:left="0" w:firstLine="0"/>
            </w:pPr>
            <w:hyperlink r:id="rId17" w:history="1">
              <w:r>
                <w:rPr>
                  <w:rStyle w:val="Hyperlink"/>
                </w:rPr>
                <w:t>Solving geometric problems using linear equations |</w:t>
              </w:r>
            </w:hyperlink>
          </w:p>
        </w:tc>
        <w:tc>
          <w:tcPr>
            <w:tcW w:w="3002" w:type="dxa"/>
            <w:gridSpan w:val="2"/>
          </w:tcPr>
          <w:p w14:paraId="31EA9D2D" w14:textId="77777777" w:rsidR="005535E7" w:rsidRDefault="005535E7" w:rsidP="00A1085E">
            <w:pPr>
              <w:ind w:left="0" w:firstLine="0"/>
            </w:pPr>
            <w:hyperlink r:id="rId18" w:history="1">
              <w:r>
                <w:rPr>
                  <w:rStyle w:val="Hyperlink"/>
                </w:rPr>
                <w:t>Forming and solving equations from descriptions |</w:t>
              </w:r>
            </w:hyperlink>
          </w:p>
        </w:tc>
      </w:tr>
      <w:tr w:rsidR="005535E7" w14:paraId="50AC3BBD" w14:textId="77777777" w:rsidTr="00A1085E">
        <w:trPr>
          <w:trHeight w:val="310"/>
        </w:trPr>
        <w:tc>
          <w:tcPr>
            <w:tcW w:w="2319" w:type="dxa"/>
            <w:gridSpan w:val="2"/>
            <w:vMerge/>
          </w:tcPr>
          <w:p w14:paraId="6322C8A5" w14:textId="77777777" w:rsidR="005535E7" w:rsidRDefault="005535E7" w:rsidP="00A1085E">
            <w:pPr>
              <w:ind w:left="0" w:firstLine="0"/>
            </w:pPr>
          </w:p>
        </w:tc>
        <w:tc>
          <w:tcPr>
            <w:tcW w:w="3693" w:type="dxa"/>
            <w:gridSpan w:val="2"/>
          </w:tcPr>
          <w:p w14:paraId="48783EC7" w14:textId="77777777" w:rsidR="005535E7" w:rsidRDefault="005535E7" w:rsidP="00A1085E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  <w:shd w:val="clear" w:color="auto" w:fill="auto"/>
          </w:tcPr>
          <w:p w14:paraId="480D3428" w14:textId="77777777" w:rsidR="005535E7" w:rsidRDefault="005535E7" w:rsidP="00A1085E">
            <w:pPr>
              <w:ind w:left="0" w:firstLine="0"/>
            </w:pPr>
          </w:p>
        </w:tc>
        <w:tc>
          <w:tcPr>
            <w:tcW w:w="3002" w:type="dxa"/>
            <w:gridSpan w:val="2"/>
          </w:tcPr>
          <w:p w14:paraId="3D96B088" w14:textId="77777777" w:rsidR="005535E7" w:rsidRDefault="005535E7" w:rsidP="00A1085E">
            <w:pPr>
              <w:ind w:left="0" w:firstLine="0"/>
            </w:pPr>
            <w:hyperlink r:id="rId19" w:history="1">
              <w:r>
                <w:rPr>
                  <w:rStyle w:val="Hyperlink"/>
                </w:rPr>
                <w:t xml:space="preserve">Problem solving with simultaneous equations | </w:t>
              </w:r>
            </w:hyperlink>
          </w:p>
        </w:tc>
        <w:tc>
          <w:tcPr>
            <w:tcW w:w="3002" w:type="dxa"/>
            <w:gridSpan w:val="2"/>
          </w:tcPr>
          <w:p w14:paraId="58FF2E9E" w14:textId="77777777" w:rsidR="005535E7" w:rsidRDefault="005535E7" w:rsidP="00A1085E">
            <w:pPr>
              <w:ind w:left="0" w:firstLine="0"/>
            </w:pPr>
            <w:hyperlink r:id="rId20" w:history="1">
              <w:r>
                <w:rPr>
                  <w:rStyle w:val="Hyperlink"/>
                </w:rPr>
                <w:t xml:space="preserve">Inequalities and substitution (Part 1) | </w:t>
              </w:r>
            </w:hyperlink>
          </w:p>
        </w:tc>
      </w:tr>
      <w:tr w:rsidR="005535E7" w14:paraId="50C4E051" w14:textId="77777777" w:rsidTr="00A1085E">
        <w:trPr>
          <w:trHeight w:val="236"/>
        </w:trPr>
        <w:tc>
          <w:tcPr>
            <w:tcW w:w="2319" w:type="dxa"/>
            <w:gridSpan w:val="2"/>
            <w:vMerge/>
          </w:tcPr>
          <w:p w14:paraId="7A7CA16A" w14:textId="77777777" w:rsidR="005535E7" w:rsidRDefault="005535E7" w:rsidP="00A1085E">
            <w:pPr>
              <w:ind w:left="0" w:firstLine="0"/>
            </w:pPr>
          </w:p>
        </w:tc>
        <w:tc>
          <w:tcPr>
            <w:tcW w:w="3693" w:type="dxa"/>
            <w:gridSpan w:val="2"/>
          </w:tcPr>
          <w:p w14:paraId="1A4964F5" w14:textId="77777777" w:rsidR="005535E7" w:rsidRDefault="005535E7" w:rsidP="00A1085E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  <w:shd w:val="clear" w:color="auto" w:fill="auto"/>
          </w:tcPr>
          <w:p w14:paraId="0CB2D1D1" w14:textId="77777777" w:rsidR="005535E7" w:rsidRDefault="005535E7" w:rsidP="00A1085E">
            <w:pPr>
              <w:ind w:left="0" w:firstLine="0"/>
            </w:pPr>
          </w:p>
        </w:tc>
        <w:tc>
          <w:tcPr>
            <w:tcW w:w="3002" w:type="dxa"/>
            <w:gridSpan w:val="2"/>
          </w:tcPr>
          <w:p w14:paraId="4327E4FD" w14:textId="77777777" w:rsidR="005535E7" w:rsidRDefault="005535E7" w:rsidP="00A1085E">
            <w:pPr>
              <w:ind w:left="0" w:firstLine="0"/>
            </w:pPr>
            <w:hyperlink r:id="rId21" w:history="1">
              <w:r>
                <w:rPr>
                  <w:rStyle w:val="Hyperlink"/>
                </w:rPr>
                <w:t xml:space="preserve">Inequalities and substitution (Part 2) | </w:t>
              </w:r>
            </w:hyperlink>
          </w:p>
        </w:tc>
        <w:tc>
          <w:tcPr>
            <w:tcW w:w="3002" w:type="dxa"/>
            <w:gridSpan w:val="2"/>
          </w:tcPr>
          <w:p w14:paraId="6C88A23D" w14:textId="77777777" w:rsidR="005535E7" w:rsidRDefault="005535E7" w:rsidP="00A1085E">
            <w:pPr>
              <w:ind w:left="0" w:firstLine="0"/>
            </w:pPr>
            <w:hyperlink r:id="rId22" w:history="1">
              <w:r>
                <w:rPr>
                  <w:rStyle w:val="Hyperlink"/>
                </w:rPr>
                <w:t xml:space="preserve">Solving inequalities | </w:t>
              </w:r>
            </w:hyperlink>
          </w:p>
        </w:tc>
      </w:tr>
      <w:tr w:rsidR="005535E7" w14:paraId="2557F735" w14:textId="77777777" w:rsidTr="00A1085E">
        <w:trPr>
          <w:trHeight w:val="354"/>
        </w:trPr>
        <w:tc>
          <w:tcPr>
            <w:tcW w:w="2319" w:type="dxa"/>
            <w:gridSpan w:val="2"/>
            <w:vMerge/>
          </w:tcPr>
          <w:p w14:paraId="2BDE5B78" w14:textId="77777777" w:rsidR="005535E7" w:rsidRDefault="005535E7" w:rsidP="00A1085E">
            <w:pPr>
              <w:ind w:left="0" w:firstLine="0"/>
            </w:pPr>
          </w:p>
        </w:tc>
        <w:tc>
          <w:tcPr>
            <w:tcW w:w="3693" w:type="dxa"/>
            <w:gridSpan w:val="2"/>
          </w:tcPr>
          <w:p w14:paraId="0C67CE7B" w14:textId="77777777" w:rsidR="005535E7" w:rsidRDefault="005535E7" w:rsidP="00A1085E">
            <w:pPr>
              <w:ind w:left="0"/>
            </w:pPr>
            <w:r>
              <w:t>Thursday</w:t>
            </w:r>
          </w:p>
        </w:tc>
        <w:tc>
          <w:tcPr>
            <w:tcW w:w="3002" w:type="dxa"/>
            <w:vMerge/>
            <w:shd w:val="clear" w:color="auto" w:fill="auto"/>
          </w:tcPr>
          <w:p w14:paraId="05690DE4" w14:textId="77777777" w:rsidR="005535E7" w:rsidRDefault="005535E7" w:rsidP="00A1085E">
            <w:pPr>
              <w:ind w:left="0" w:firstLine="0"/>
            </w:pPr>
          </w:p>
        </w:tc>
        <w:tc>
          <w:tcPr>
            <w:tcW w:w="3002" w:type="dxa"/>
            <w:gridSpan w:val="2"/>
          </w:tcPr>
          <w:p w14:paraId="2A46A910" w14:textId="77777777" w:rsidR="005535E7" w:rsidRDefault="005535E7" w:rsidP="00A1085E">
            <w:pPr>
              <w:ind w:left="0" w:firstLine="0"/>
            </w:pPr>
            <w:hyperlink r:id="rId23" w:history="1">
              <w:r>
                <w:rPr>
                  <w:rStyle w:val="Hyperlink"/>
                </w:rPr>
                <w:t xml:space="preserve">Forming and solving inequalities (Part 1) | </w:t>
              </w:r>
            </w:hyperlink>
          </w:p>
        </w:tc>
        <w:tc>
          <w:tcPr>
            <w:tcW w:w="3002" w:type="dxa"/>
            <w:gridSpan w:val="2"/>
          </w:tcPr>
          <w:p w14:paraId="73D09E5B" w14:textId="77777777" w:rsidR="005535E7" w:rsidRDefault="005535E7" w:rsidP="00A1085E">
            <w:pPr>
              <w:ind w:left="0" w:firstLine="0"/>
            </w:pPr>
            <w:hyperlink r:id="rId24" w:history="1">
              <w:r>
                <w:rPr>
                  <w:rStyle w:val="Hyperlink"/>
                </w:rPr>
                <w:t>Forming and solving inequalities (Part 2) |</w:t>
              </w:r>
            </w:hyperlink>
          </w:p>
        </w:tc>
      </w:tr>
      <w:tr w:rsidR="005535E7" w14:paraId="3F050061" w14:textId="77777777" w:rsidTr="00A1085E">
        <w:trPr>
          <w:trHeight w:val="376"/>
        </w:trPr>
        <w:tc>
          <w:tcPr>
            <w:tcW w:w="2319" w:type="dxa"/>
            <w:gridSpan w:val="2"/>
            <w:vMerge/>
          </w:tcPr>
          <w:p w14:paraId="3AB36054" w14:textId="77777777" w:rsidR="005535E7" w:rsidRDefault="005535E7" w:rsidP="00A1085E">
            <w:pPr>
              <w:ind w:left="0" w:firstLine="0"/>
            </w:pPr>
          </w:p>
        </w:tc>
        <w:tc>
          <w:tcPr>
            <w:tcW w:w="3693" w:type="dxa"/>
            <w:gridSpan w:val="2"/>
          </w:tcPr>
          <w:p w14:paraId="0E835993" w14:textId="77777777" w:rsidR="005535E7" w:rsidRDefault="005535E7" w:rsidP="00A1085E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  <w:shd w:val="clear" w:color="auto" w:fill="auto"/>
          </w:tcPr>
          <w:p w14:paraId="601014D2" w14:textId="77777777" w:rsidR="005535E7" w:rsidRDefault="005535E7" w:rsidP="00A1085E">
            <w:pPr>
              <w:ind w:left="0" w:firstLine="0"/>
            </w:pPr>
          </w:p>
        </w:tc>
        <w:tc>
          <w:tcPr>
            <w:tcW w:w="3002" w:type="dxa"/>
            <w:gridSpan w:val="2"/>
          </w:tcPr>
          <w:p w14:paraId="63FBB3DF" w14:textId="77777777" w:rsidR="005535E7" w:rsidRDefault="005535E7" w:rsidP="00A1085E">
            <w:pPr>
              <w:ind w:left="0" w:firstLine="0"/>
            </w:pPr>
            <w:hyperlink r:id="rId25" w:history="1">
              <w:r>
                <w:rPr>
                  <w:rStyle w:val="Hyperlink"/>
                </w:rPr>
                <w:t xml:space="preserve">Manipulating inequalities | </w:t>
              </w:r>
            </w:hyperlink>
          </w:p>
        </w:tc>
        <w:tc>
          <w:tcPr>
            <w:tcW w:w="3002" w:type="dxa"/>
            <w:gridSpan w:val="2"/>
          </w:tcPr>
          <w:p w14:paraId="4A306E51" w14:textId="77777777" w:rsidR="005535E7" w:rsidRDefault="005535E7" w:rsidP="00A1085E">
            <w:pPr>
              <w:ind w:left="0" w:firstLine="0"/>
            </w:pPr>
            <w:hyperlink r:id="rId26" w:history="1">
              <w:r>
                <w:rPr>
                  <w:rStyle w:val="Hyperlink"/>
                </w:rPr>
                <w:t xml:space="preserve">Manipulating equations and inequalities | </w:t>
              </w:r>
            </w:hyperlink>
          </w:p>
        </w:tc>
      </w:tr>
      <w:tr w:rsidR="001B1D7B" w14:paraId="7A321CF9" w14:textId="77777777" w:rsidTr="00E52880">
        <w:trPr>
          <w:trHeight w:val="288"/>
        </w:trPr>
        <w:tc>
          <w:tcPr>
            <w:tcW w:w="2305" w:type="dxa"/>
            <w:vMerge w:val="restart"/>
          </w:tcPr>
          <w:p w14:paraId="39EB129C" w14:textId="574A5880" w:rsidR="001B1D7B" w:rsidRDefault="001B1D7B" w:rsidP="001B1D7B">
            <w:pPr>
              <w:ind w:left="0" w:firstLine="0"/>
            </w:pPr>
            <w:r>
              <w:rPr>
                <w:lang w:eastAsia="en-US"/>
              </w:rPr>
              <w:t>27/04/26</w:t>
            </w:r>
          </w:p>
        </w:tc>
        <w:tc>
          <w:tcPr>
            <w:tcW w:w="3649" w:type="dxa"/>
            <w:gridSpan w:val="2"/>
            <w:shd w:val="clear" w:color="auto" w:fill="auto"/>
          </w:tcPr>
          <w:p w14:paraId="0A35BCA6" w14:textId="2E4E285A" w:rsidR="001B1D7B" w:rsidRDefault="001B1D7B" w:rsidP="001B1D7B">
            <w:pPr>
              <w:ind w:left="0"/>
            </w:pPr>
            <w:r>
              <w:t>Monday</w:t>
            </w:r>
          </w:p>
        </w:tc>
        <w:tc>
          <w:tcPr>
            <w:tcW w:w="3106" w:type="dxa"/>
            <w:gridSpan w:val="3"/>
            <w:vMerge w:val="restart"/>
            <w:shd w:val="clear" w:color="auto" w:fill="auto"/>
          </w:tcPr>
          <w:p w14:paraId="4A92D4D7" w14:textId="12E5A617" w:rsidR="001B1D7B" w:rsidRDefault="001B1D7B" w:rsidP="001B1D7B">
            <w:pPr>
              <w:ind w:left="0" w:firstLine="0"/>
              <w:jc w:val="center"/>
            </w:pPr>
            <w:r w:rsidRPr="00371511">
              <w:rPr>
                <w:sz w:val="40"/>
              </w:rPr>
              <w:t>Algebraic manipulations</w:t>
            </w:r>
          </w:p>
        </w:tc>
        <w:tc>
          <w:tcPr>
            <w:tcW w:w="2979" w:type="dxa"/>
            <w:gridSpan w:val="2"/>
            <w:shd w:val="clear" w:color="auto" w:fill="auto"/>
          </w:tcPr>
          <w:p w14:paraId="7DFC2035" w14:textId="6233871C" w:rsidR="001B1D7B" w:rsidRDefault="005535E7" w:rsidP="001B1D7B">
            <w:pPr>
              <w:ind w:left="0" w:firstLine="0"/>
            </w:pPr>
            <w:hyperlink r:id="rId27" w:history="1">
              <w:r w:rsidR="001B1D7B">
                <w:rPr>
                  <w:rStyle w:val="Hyperlink"/>
                </w:rPr>
                <w:t xml:space="preserve">Checking and securing understanding of the distributive law with algebraic terms | </w:t>
              </w:r>
            </w:hyperlink>
          </w:p>
        </w:tc>
        <w:tc>
          <w:tcPr>
            <w:tcW w:w="2979" w:type="dxa"/>
            <w:shd w:val="clear" w:color="auto" w:fill="auto"/>
          </w:tcPr>
          <w:p w14:paraId="4C6C84DE" w14:textId="734E351D" w:rsidR="001B1D7B" w:rsidRDefault="005535E7" w:rsidP="001B1D7B">
            <w:pPr>
              <w:ind w:left="0" w:firstLine="0"/>
            </w:pPr>
            <w:hyperlink r:id="rId28" w:history="1">
              <w:r w:rsidR="001B1D7B">
                <w:rPr>
                  <w:rStyle w:val="Hyperlink"/>
                </w:rPr>
                <w:t xml:space="preserve">Checking and securing solving linear equations | </w:t>
              </w:r>
            </w:hyperlink>
          </w:p>
        </w:tc>
      </w:tr>
      <w:tr w:rsidR="001B1D7B" w14:paraId="7F1022F2" w14:textId="77777777" w:rsidTr="00F74357">
        <w:trPr>
          <w:trHeight w:val="280"/>
        </w:trPr>
        <w:tc>
          <w:tcPr>
            <w:tcW w:w="2305" w:type="dxa"/>
            <w:vMerge/>
            <w:vAlign w:val="center"/>
          </w:tcPr>
          <w:p w14:paraId="7409688A" w14:textId="77777777" w:rsidR="001B1D7B" w:rsidRDefault="001B1D7B" w:rsidP="001B1D7B">
            <w:pPr>
              <w:ind w:left="0" w:firstLine="0"/>
            </w:pPr>
          </w:p>
        </w:tc>
        <w:tc>
          <w:tcPr>
            <w:tcW w:w="3649" w:type="dxa"/>
            <w:gridSpan w:val="2"/>
          </w:tcPr>
          <w:p w14:paraId="27FC6E05" w14:textId="59337226" w:rsidR="001B1D7B" w:rsidRDefault="001B1D7B" w:rsidP="001B1D7B">
            <w:pPr>
              <w:ind w:left="0"/>
            </w:pPr>
            <w:r>
              <w:t>Tuesday</w:t>
            </w:r>
          </w:p>
        </w:tc>
        <w:tc>
          <w:tcPr>
            <w:tcW w:w="3106" w:type="dxa"/>
            <w:gridSpan w:val="3"/>
            <w:vMerge/>
          </w:tcPr>
          <w:p w14:paraId="1A158146" w14:textId="77777777" w:rsidR="001B1D7B" w:rsidRDefault="001B1D7B" w:rsidP="001B1D7B">
            <w:pPr>
              <w:ind w:left="0" w:firstLine="0"/>
            </w:pPr>
          </w:p>
        </w:tc>
        <w:tc>
          <w:tcPr>
            <w:tcW w:w="2979" w:type="dxa"/>
            <w:gridSpan w:val="2"/>
          </w:tcPr>
          <w:p w14:paraId="460D0A89" w14:textId="68983536" w:rsidR="001B1D7B" w:rsidRDefault="005535E7" w:rsidP="001B1D7B">
            <w:pPr>
              <w:ind w:left="0" w:firstLine="0"/>
            </w:pPr>
            <w:hyperlink r:id="rId29" w:history="1">
              <w:r w:rsidR="001B1D7B">
                <w:rPr>
                  <w:rStyle w:val="Hyperlink"/>
                </w:rPr>
                <w:t xml:space="preserve">The product of two binomials | </w:t>
              </w:r>
            </w:hyperlink>
          </w:p>
        </w:tc>
        <w:tc>
          <w:tcPr>
            <w:tcW w:w="2979" w:type="dxa"/>
          </w:tcPr>
          <w:p w14:paraId="7D59F4C5" w14:textId="31175428" w:rsidR="001B1D7B" w:rsidRDefault="005535E7" w:rsidP="001B1D7B">
            <w:pPr>
              <w:ind w:left="0" w:firstLine="0"/>
            </w:pPr>
            <w:hyperlink r:id="rId30" w:history="1">
              <w:r w:rsidR="001B1D7B">
                <w:rPr>
                  <w:rStyle w:val="Hyperlink"/>
                </w:rPr>
                <w:t xml:space="preserve">Difference of two squares | </w:t>
              </w:r>
            </w:hyperlink>
          </w:p>
        </w:tc>
      </w:tr>
      <w:tr w:rsidR="001B1D7B" w14:paraId="4114B8C1" w14:textId="77777777" w:rsidTr="00F74357">
        <w:trPr>
          <w:trHeight w:val="310"/>
        </w:trPr>
        <w:tc>
          <w:tcPr>
            <w:tcW w:w="2305" w:type="dxa"/>
            <w:vMerge/>
            <w:vAlign w:val="center"/>
          </w:tcPr>
          <w:p w14:paraId="79B5155A" w14:textId="77777777" w:rsidR="001B1D7B" w:rsidRDefault="001B1D7B" w:rsidP="001B1D7B">
            <w:pPr>
              <w:ind w:left="0" w:firstLine="0"/>
            </w:pPr>
          </w:p>
        </w:tc>
        <w:tc>
          <w:tcPr>
            <w:tcW w:w="3649" w:type="dxa"/>
            <w:gridSpan w:val="2"/>
          </w:tcPr>
          <w:p w14:paraId="33011488" w14:textId="62B1C730" w:rsidR="001B1D7B" w:rsidRDefault="001B1D7B" w:rsidP="001B1D7B">
            <w:pPr>
              <w:ind w:left="0"/>
            </w:pPr>
            <w:r>
              <w:t>Wednesday</w:t>
            </w:r>
          </w:p>
        </w:tc>
        <w:tc>
          <w:tcPr>
            <w:tcW w:w="3106" w:type="dxa"/>
            <w:gridSpan w:val="3"/>
            <w:vMerge/>
          </w:tcPr>
          <w:p w14:paraId="4B7D828B" w14:textId="77777777" w:rsidR="001B1D7B" w:rsidRDefault="001B1D7B" w:rsidP="001B1D7B">
            <w:pPr>
              <w:ind w:left="0" w:firstLine="0"/>
            </w:pPr>
          </w:p>
        </w:tc>
        <w:tc>
          <w:tcPr>
            <w:tcW w:w="2979" w:type="dxa"/>
            <w:gridSpan w:val="2"/>
          </w:tcPr>
          <w:p w14:paraId="2905DFDF" w14:textId="03B00547" w:rsidR="001B1D7B" w:rsidRDefault="005535E7" w:rsidP="001B1D7B">
            <w:pPr>
              <w:ind w:left="0" w:firstLine="0"/>
            </w:pPr>
            <w:hyperlink r:id="rId31" w:history="1">
              <w:r w:rsidR="001B1D7B">
                <w:rPr>
                  <w:rStyle w:val="Hyperlink"/>
                </w:rPr>
                <w:t xml:space="preserve">More complex binomial products | </w:t>
              </w:r>
            </w:hyperlink>
          </w:p>
        </w:tc>
        <w:tc>
          <w:tcPr>
            <w:tcW w:w="2979" w:type="dxa"/>
          </w:tcPr>
          <w:p w14:paraId="616A2B87" w14:textId="04E3CC34" w:rsidR="001B1D7B" w:rsidRDefault="005535E7" w:rsidP="001B1D7B">
            <w:pPr>
              <w:ind w:left="0" w:firstLine="0"/>
            </w:pPr>
            <w:hyperlink r:id="rId32" w:history="1">
              <w:r w:rsidR="001B1D7B">
                <w:rPr>
                  <w:rStyle w:val="Hyperlink"/>
                </w:rPr>
                <w:t xml:space="preserve">Additive relationships | </w:t>
              </w:r>
            </w:hyperlink>
          </w:p>
        </w:tc>
      </w:tr>
      <w:tr w:rsidR="001B1D7B" w14:paraId="2CD725E5" w14:textId="77777777" w:rsidTr="00F74357">
        <w:trPr>
          <w:trHeight w:val="54"/>
        </w:trPr>
        <w:tc>
          <w:tcPr>
            <w:tcW w:w="2305" w:type="dxa"/>
            <w:vMerge/>
            <w:vAlign w:val="center"/>
          </w:tcPr>
          <w:p w14:paraId="4DF24A4D" w14:textId="77777777" w:rsidR="001B1D7B" w:rsidRDefault="001B1D7B" w:rsidP="001B1D7B">
            <w:pPr>
              <w:ind w:left="0" w:firstLine="0"/>
            </w:pPr>
          </w:p>
        </w:tc>
        <w:tc>
          <w:tcPr>
            <w:tcW w:w="3649" w:type="dxa"/>
            <w:gridSpan w:val="2"/>
          </w:tcPr>
          <w:p w14:paraId="63194104" w14:textId="3C57A6C5" w:rsidR="001B1D7B" w:rsidRDefault="001B1D7B" w:rsidP="001B1D7B">
            <w:pPr>
              <w:ind w:left="0"/>
            </w:pPr>
            <w:r>
              <w:t xml:space="preserve">Thursday </w:t>
            </w:r>
          </w:p>
        </w:tc>
        <w:tc>
          <w:tcPr>
            <w:tcW w:w="3106" w:type="dxa"/>
            <w:gridSpan w:val="3"/>
            <w:vMerge/>
          </w:tcPr>
          <w:p w14:paraId="5AE01683" w14:textId="77777777" w:rsidR="001B1D7B" w:rsidRDefault="001B1D7B" w:rsidP="001B1D7B">
            <w:pPr>
              <w:ind w:left="0" w:firstLine="0"/>
            </w:pPr>
          </w:p>
        </w:tc>
        <w:tc>
          <w:tcPr>
            <w:tcW w:w="2979" w:type="dxa"/>
            <w:gridSpan w:val="2"/>
          </w:tcPr>
          <w:p w14:paraId="61CC742F" w14:textId="205E81BB" w:rsidR="001B1D7B" w:rsidRDefault="005535E7" w:rsidP="001B1D7B">
            <w:pPr>
              <w:ind w:left="0" w:firstLine="0"/>
            </w:pPr>
            <w:hyperlink r:id="rId33" w:history="1">
              <w:r w:rsidR="001B1D7B">
                <w:rPr>
                  <w:rStyle w:val="Hyperlink"/>
                </w:rPr>
                <w:t xml:space="preserve">Multiplicative relationships between terms | </w:t>
              </w:r>
            </w:hyperlink>
          </w:p>
        </w:tc>
        <w:tc>
          <w:tcPr>
            <w:tcW w:w="2979" w:type="dxa"/>
          </w:tcPr>
          <w:p w14:paraId="7B920BAF" w14:textId="31FB92A1" w:rsidR="001B1D7B" w:rsidRDefault="005535E7" w:rsidP="001B1D7B">
            <w:pPr>
              <w:ind w:left="0" w:firstLine="0"/>
            </w:pPr>
            <w:hyperlink r:id="rId34" w:history="1">
              <w:r w:rsidR="001B1D7B">
                <w:rPr>
                  <w:rStyle w:val="Hyperlink"/>
                </w:rPr>
                <w:t xml:space="preserve">Changing the subject with simple formula | </w:t>
              </w:r>
            </w:hyperlink>
          </w:p>
        </w:tc>
      </w:tr>
      <w:tr w:rsidR="001B1D7B" w14:paraId="36D1D12F" w14:textId="77777777" w:rsidTr="00F74357">
        <w:trPr>
          <w:trHeight w:val="370"/>
        </w:trPr>
        <w:tc>
          <w:tcPr>
            <w:tcW w:w="2305" w:type="dxa"/>
            <w:vMerge/>
            <w:vAlign w:val="center"/>
          </w:tcPr>
          <w:p w14:paraId="0653DB85" w14:textId="77777777" w:rsidR="001B1D7B" w:rsidRDefault="001B1D7B" w:rsidP="001B1D7B">
            <w:pPr>
              <w:ind w:left="0" w:firstLine="0"/>
            </w:pPr>
          </w:p>
        </w:tc>
        <w:tc>
          <w:tcPr>
            <w:tcW w:w="3649" w:type="dxa"/>
            <w:gridSpan w:val="2"/>
          </w:tcPr>
          <w:p w14:paraId="5A192C12" w14:textId="241299DD" w:rsidR="001B1D7B" w:rsidRDefault="001B1D7B" w:rsidP="001B1D7B">
            <w:pPr>
              <w:ind w:left="0" w:firstLine="0"/>
            </w:pPr>
            <w:r>
              <w:t>Friday</w:t>
            </w:r>
          </w:p>
        </w:tc>
        <w:tc>
          <w:tcPr>
            <w:tcW w:w="3106" w:type="dxa"/>
            <w:gridSpan w:val="3"/>
            <w:vMerge/>
          </w:tcPr>
          <w:p w14:paraId="12BC9592" w14:textId="77777777" w:rsidR="001B1D7B" w:rsidRDefault="001B1D7B" w:rsidP="001B1D7B">
            <w:pPr>
              <w:ind w:left="0" w:firstLine="0"/>
            </w:pPr>
          </w:p>
        </w:tc>
        <w:tc>
          <w:tcPr>
            <w:tcW w:w="2979" w:type="dxa"/>
            <w:gridSpan w:val="2"/>
          </w:tcPr>
          <w:p w14:paraId="67C2AC26" w14:textId="259DE613" w:rsidR="001B1D7B" w:rsidRDefault="005535E7" w:rsidP="001B1D7B">
            <w:pPr>
              <w:ind w:left="0" w:firstLine="0"/>
            </w:pPr>
            <w:hyperlink r:id="rId35" w:history="1">
              <w:r w:rsidR="001B1D7B">
                <w:rPr>
                  <w:rStyle w:val="Hyperlink"/>
                </w:rPr>
                <w:t xml:space="preserve">Changing the subject with more complex formula | </w:t>
              </w:r>
            </w:hyperlink>
          </w:p>
        </w:tc>
        <w:tc>
          <w:tcPr>
            <w:tcW w:w="2979" w:type="dxa"/>
          </w:tcPr>
          <w:p w14:paraId="32530ACB" w14:textId="3C2D4D62" w:rsidR="001B1D7B" w:rsidRDefault="005535E7" w:rsidP="001B1D7B">
            <w:pPr>
              <w:ind w:left="0" w:firstLine="0"/>
            </w:pPr>
            <w:hyperlink r:id="rId36" w:history="1">
              <w:r w:rsidR="001B1D7B">
                <w:rPr>
                  <w:rStyle w:val="Hyperlink"/>
                </w:rPr>
                <w:t xml:space="preserve">Changing the subject to suit the context | </w:t>
              </w:r>
            </w:hyperlink>
          </w:p>
        </w:tc>
      </w:tr>
      <w:tr w:rsidR="001B1D7B" w14:paraId="60947B04" w14:textId="77777777" w:rsidTr="00E52880">
        <w:trPr>
          <w:trHeight w:val="288"/>
        </w:trPr>
        <w:tc>
          <w:tcPr>
            <w:tcW w:w="2305" w:type="dxa"/>
            <w:vMerge w:val="restart"/>
          </w:tcPr>
          <w:p w14:paraId="6F8E84F9" w14:textId="4A976309" w:rsidR="001B1D7B" w:rsidRDefault="001B1D7B" w:rsidP="001B1D7B">
            <w:pPr>
              <w:ind w:left="0" w:firstLine="0"/>
            </w:pPr>
            <w:r>
              <w:rPr>
                <w:lang w:eastAsia="en-US"/>
              </w:rPr>
              <w:t>04/05/26</w:t>
            </w:r>
          </w:p>
        </w:tc>
        <w:tc>
          <w:tcPr>
            <w:tcW w:w="3649" w:type="dxa"/>
            <w:gridSpan w:val="2"/>
            <w:shd w:val="clear" w:color="auto" w:fill="595959" w:themeFill="text1" w:themeFillTint="A6"/>
          </w:tcPr>
          <w:p w14:paraId="499042DC" w14:textId="0E4AC995" w:rsidR="001B1D7B" w:rsidRDefault="001B1D7B" w:rsidP="001B1D7B">
            <w:pPr>
              <w:ind w:left="0"/>
            </w:pPr>
            <w:r>
              <w:t>Monday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106" w:type="dxa"/>
            <w:gridSpan w:val="3"/>
            <w:vMerge/>
            <w:shd w:val="clear" w:color="auto" w:fill="595959" w:themeFill="text1" w:themeFillTint="A6"/>
          </w:tcPr>
          <w:p w14:paraId="3E61DC3F" w14:textId="77777777" w:rsidR="001B1D7B" w:rsidRDefault="001B1D7B" w:rsidP="001B1D7B">
            <w:pPr>
              <w:ind w:left="0" w:firstLine="0"/>
            </w:pPr>
          </w:p>
        </w:tc>
        <w:tc>
          <w:tcPr>
            <w:tcW w:w="2979" w:type="dxa"/>
            <w:gridSpan w:val="2"/>
            <w:shd w:val="clear" w:color="auto" w:fill="595959" w:themeFill="text1" w:themeFillTint="A6"/>
          </w:tcPr>
          <w:p w14:paraId="4B4B2D0F" w14:textId="77777777" w:rsidR="001B1D7B" w:rsidRDefault="001B1D7B" w:rsidP="001B1D7B">
            <w:pPr>
              <w:ind w:left="0" w:firstLine="0"/>
            </w:pPr>
          </w:p>
        </w:tc>
        <w:tc>
          <w:tcPr>
            <w:tcW w:w="2979" w:type="dxa"/>
            <w:shd w:val="clear" w:color="auto" w:fill="595959" w:themeFill="text1" w:themeFillTint="A6"/>
          </w:tcPr>
          <w:p w14:paraId="1E0C7FED" w14:textId="77777777" w:rsidR="001B1D7B" w:rsidRDefault="001B1D7B" w:rsidP="001B1D7B">
            <w:pPr>
              <w:ind w:left="0" w:firstLine="0"/>
            </w:pPr>
          </w:p>
        </w:tc>
      </w:tr>
      <w:tr w:rsidR="001B1D7B" w14:paraId="646F79D4" w14:textId="77777777" w:rsidTr="00F74357">
        <w:trPr>
          <w:trHeight w:val="266"/>
        </w:trPr>
        <w:tc>
          <w:tcPr>
            <w:tcW w:w="2305" w:type="dxa"/>
            <w:vMerge/>
            <w:vAlign w:val="center"/>
          </w:tcPr>
          <w:p w14:paraId="29B3041B" w14:textId="77777777" w:rsidR="001B1D7B" w:rsidRDefault="001B1D7B" w:rsidP="001B1D7B">
            <w:pPr>
              <w:ind w:left="0" w:firstLine="0"/>
            </w:pPr>
          </w:p>
        </w:tc>
        <w:tc>
          <w:tcPr>
            <w:tcW w:w="3649" w:type="dxa"/>
            <w:gridSpan w:val="2"/>
          </w:tcPr>
          <w:p w14:paraId="53B156B9" w14:textId="182FB63A" w:rsidR="001B1D7B" w:rsidRDefault="001B1D7B" w:rsidP="001B1D7B">
            <w:pPr>
              <w:ind w:left="0"/>
            </w:pPr>
            <w:r>
              <w:t>Tuesday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106" w:type="dxa"/>
            <w:gridSpan w:val="3"/>
            <w:vMerge/>
          </w:tcPr>
          <w:p w14:paraId="5558EC05" w14:textId="60A3473A" w:rsidR="001B1D7B" w:rsidRDefault="001B1D7B" w:rsidP="001B1D7B">
            <w:pPr>
              <w:ind w:left="0" w:firstLine="0"/>
              <w:jc w:val="center"/>
            </w:pPr>
          </w:p>
        </w:tc>
        <w:tc>
          <w:tcPr>
            <w:tcW w:w="2979" w:type="dxa"/>
            <w:gridSpan w:val="2"/>
          </w:tcPr>
          <w:p w14:paraId="4F635C79" w14:textId="3F449102" w:rsidR="001B1D7B" w:rsidRDefault="005535E7" w:rsidP="001B1D7B">
            <w:pPr>
              <w:ind w:left="0" w:firstLine="0"/>
            </w:pPr>
            <w:hyperlink r:id="rId37" w:history="1">
              <w:r w:rsidR="001B1D7B">
                <w:rPr>
                  <w:rStyle w:val="Hyperlink"/>
                </w:rPr>
                <w:t xml:space="preserve">Evaluating expressions with and without changing the subject | </w:t>
              </w:r>
            </w:hyperlink>
          </w:p>
        </w:tc>
        <w:tc>
          <w:tcPr>
            <w:tcW w:w="2979" w:type="dxa"/>
          </w:tcPr>
          <w:p w14:paraId="31DF73F0" w14:textId="61B83F4C" w:rsidR="001B1D7B" w:rsidRDefault="005535E7" w:rsidP="001B1D7B">
            <w:pPr>
              <w:ind w:left="0" w:firstLine="0"/>
            </w:pPr>
            <w:hyperlink r:id="rId38" w:history="1">
              <w:r w:rsidR="001B1D7B">
                <w:rPr>
                  <w:rStyle w:val="Hyperlink"/>
                </w:rPr>
                <w:t xml:space="preserve">Problem solving with expressions and formulae | </w:t>
              </w:r>
            </w:hyperlink>
          </w:p>
        </w:tc>
      </w:tr>
      <w:tr w:rsidR="001B1D7B" w14:paraId="061B3F91" w14:textId="77777777" w:rsidTr="00F74357">
        <w:trPr>
          <w:trHeight w:val="332"/>
        </w:trPr>
        <w:tc>
          <w:tcPr>
            <w:tcW w:w="2305" w:type="dxa"/>
            <w:vMerge/>
            <w:vAlign w:val="center"/>
          </w:tcPr>
          <w:p w14:paraId="568861A1" w14:textId="77777777" w:rsidR="001B1D7B" w:rsidRDefault="001B1D7B" w:rsidP="001B1D7B">
            <w:pPr>
              <w:ind w:left="0" w:firstLine="0"/>
            </w:pPr>
          </w:p>
        </w:tc>
        <w:tc>
          <w:tcPr>
            <w:tcW w:w="3649" w:type="dxa"/>
            <w:gridSpan w:val="2"/>
          </w:tcPr>
          <w:p w14:paraId="49164B1C" w14:textId="58A1EAA2" w:rsidR="001B1D7B" w:rsidRDefault="001B1D7B" w:rsidP="001B1D7B">
            <w:pPr>
              <w:ind w:left="0"/>
            </w:pPr>
            <w:r>
              <w:t>Wednesday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106" w:type="dxa"/>
            <w:gridSpan w:val="3"/>
            <w:vMerge/>
          </w:tcPr>
          <w:p w14:paraId="774C410B" w14:textId="77777777" w:rsidR="001B1D7B" w:rsidRDefault="001B1D7B" w:rsidP="001B1D7B">
            <w:pPr>
              <w:ind w:left="0" w:firstLine="0"/>
            </w:pPr>
          </w:p>
        </w:tc>
        <w:tc>
          <w:tcPr>
            <w:tcW w:w="2979" w:type="dxa"/>
            <w:gridSpan w:val="2"/>
          </w:tcPr>
          <w:p w14:paraId="436834F6" w14:textId="1E78D5A7" w:rsidR="001B1D7B" w:rsidRDefault="005535E7" w:rsidP="001B1D7B">
            <w:pPr>
              <w:ind w:left="0" w:firstLine="0"/>
            </w:pPr>
            <w:hyperlink r:id="rId39" w:history="1">
              <w:r w:rsidR="001B1D7B">
                <w:rPr>
                  <w:rStyle w:val="Hyperlink"/>
                </w:rPr>
                <w:t xml:space="preserve">Checking and securing understanding of the distributive law with algebraic terms | </w:t>
              </w:r>
            </w:hyperlink>
          </w:p>
        </w:tc>
        <w:tc>
          <w:tcPr>
            <w:tcW w:w="2979" w:type="dxa"/>
          </w:tcPr>
          <w:p w14:paraId="0FC4A5D9" w14:textId="1CA91E5E" w:rsidR="001B1D7B" w:rsidRDefault="005535E7" w:rsidP="001B1D7B">
            <w:pPr>
              <w:ind w:left="0" w:firstLine="0"/>
            </w:pPr>
            <w:hyperlink r:id="rId40" w:history="1">
              <w:r w:rsidR="001B1D7B">
                <w:rPr>
                  <w:rStyle w:val="Hyperlink"/>
                </w:rPr>
                <w:t xml:space="preserve">Checking and securing solving linear equations | </w:t>
              </w:r>
            </w:hyperlink>
          </w:p>
        </w:tc>
      </w:tr>
      <w:tr w:rsidR="001B1D7B" w14:paraId="5EE7439A" w14:textId="77777777" w:rsidTr="00F74357">
        <w:trPr>
          <w:trHeight w:val="233"/>
        </w:trPr>
        <w:tc>
          <w:tcPr>
            <w:tcW w:w="2305" w:type="dxa"/>
            <w:vMerge/>
            <w:vAlign w:val="center"/>
          </w:tcPr>
          <w:p w14:paraId="1D171E61" w14:textId="77777777" w:rsidR="001B1D7B" w:rsidRDefault="001B1D7B" w:rsidP="001B1D7B">
            <w:pPr>
              <w:ind w:left="0" w:firstLine="0"/>
            </w:pPr>
          </w:p>
        </w:tc>
        <w:tc>
          <w:tcPr>
            <w:tcW w:w="3649" w:type="dxa"/>
            <w:gridSpan w:val="2"/>
          </w:tcPr>
          <w:p w14:paraId="1AF52D95" w14:textId="09368B8D" w:rsidR="001B1D7B" w:rsidRDefault="001B1D7B" w:rsidP="001B1D7B">
            <w:pPr>
              <w:ind w:left="0" w:firstLine="0"/>
            </w:pPr>
            <w:r>
              <w:t>Thursday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106" w:type="dxa"/>
            <w:gridSpan w:val="3"/>
            <w:vMerge/>
          </w:tcPr>
          <w:p w14:paraId="4AE26566" w14:textId="77777777" w:rsidR="001B1D7B" w:rsidRDefault="001B1D7B" w:rsidP="001B1D7B">
            <w:pPr>
              <w:ind w:left="0" w:firstLine="0"/>
            </w:pPr>
          </w:p>
        </w:tc>
        <w:tc>
          <w:tcPr>
            <w:tcW w:w="2979" w:type="dxa"/>
            <w:gridSpan w:val="2"/>
          </w:tcPr>
          <w:p w14:paraId="6A58E3B4" w14:textId="1EFEC68E" w:rsidR="001B1D7B" w:rsidRDefault="005535E7" w:rsidP="001B1D7B">
            <w:pPr>
              <w:ind w:left="0" w:firstLine="0"/>
            </w:pPr>
            <w:hyperlink r:id="rId41" w:history="1">
              <w:r w:rsidR="001B1D7B">
                <w:rPr>
                  <w:rStyle w:val="Hyperlink"/>
                </w:rPr>
                <w:t xml:space="preserve">The product of two binomials | </w:t>
              </w:r>
            </w:hyperlink>
          </w:p>
        </w:tc>
        <w:tc>
          <w:tcPr>
            <w:tcW w:w="2979" w:type="dxa"/>
          </w:tcPr>
          <w:p w14:paraId="6F244E93" w14:textId="2F13F739" w:rsidR="001B1D7B" w:rsidRDefault="005535E7" w:rsidP="001B1D7B">
            <w:pPr>
              <w:ind w:left="0" w:firstLine="0"/>
            </w:pPr>
            <w:hyperlink r:id="rId42" w:history="1">
              <w:r w:rsidR="001B1D7B">
                <w:rPr>
                  <w:rStyle w:val="Hyperlink"/>
                </w:rPr>
                <w:t xml:space="preserve">Difference of two squares | </w:t>
              </w:r>
            </w:hyperlink>
          </w:p>
        </w:tc>
      </w:tr>
      <w:tr w:rsidR="001B1D7B" w14:paraId="7068B699" w14:textId="77777777" w:rsidTr="00F74357">
        <w:trPr>
          <w:trHeight w:val="281"/>
        </w:trPr>
        <w:tc>
          <w:tcPr>
            <w:tcW w:w="2305" w:type="dxa"/>
            <w:vMerge/>
            <w:vAlign w:val="center"/>
          </w:tcPr>
          <w:p w14:paraId="11AB6461" w14:textId="77777777" w:rsidR="001B1D7B" w:rsidRDefault="001B1D7B" w:rsidP="001B1D7B">
            <w:pPr>
              <w:ind w:left="0" w:firstLine="0"/>
            </w:pPr>
          </w:p>
        </w:tc>
        <w:tc>
          <w:tcPr>
            <w:tcW w:w="3649" w:type="dxa"/>
            <w:gridSpan w:val="2"/>
          </w:tcPr>
          <w:p w14:paraId="77368E03" w14:textId="1852117C" w:rsidR="001B1D7B" w:rsidRDefault="001B1D7B" w:rsidP="001B1D7B">
            <w:pPr>
              <w:ind w:left="0"/>
            </w:pPr>
            <w:r>
              <w:t>Friday</w:t>
            </w:r>
          </w:p>
        </w:tc>
        <w:tc>
          <w:tcPr>
            <w:tcW w:w="3106" w:type="dxa"/>
            <w:gridSpan w:val="3"/>
            <w:vMerge/>
          </w:tcPr>
          <w:p w14:paraId="02F312D0" w14:textId="77777777" w:rsidR="001B1D7B" w:rsidRDefault="001B1D7B" w:rsidP="001B1D7B">
            <w:pPr>
              <w:ind w:left="0" w:firstLine="0"/>
            </w:pPr>
          </w:p>
        </w:tc>
        <w:tc>
          <w:tcPr>
            <w:tcW w:w="2979" w:type="dxa"/>
            <w:gridSpan w:val="2"/>
          </w:tcPr>
          <w:p w14:paraId="422563A5" w14:textId="2C00240B" w:rsidR="001B1D7B" w:rsidRDefault="005535E7" w:rsidP="001B1D7B">
            <w:pPr>
              <w:ind w:left="0" w:firstLine="0"/>
            </w:pPr>
            <w:hyperlink r:id="rId43" w:history="1">
              <w:r w:rsidR="001B1D7B">
                <w:rPr>
                  <w:rStyle w:val="Hyperlink"/>
                </w:rPr>
                <w:t xml:space="preserve">More complex binomial products | </w:t>
              </w:r>
            </w:hyperlink>
          </w:p>
        </w:tc>
        <w:tc>
          <w:tcPr>
            <w:tcW w:w="2979" w:type="dxa"/>
          </w:tcPr>
          <w:p w14:paraId="2F6C7F9F" w14:textId="1C7387C6" w:rsidR="001B1D7B" w:rsidRDefault="005535E7" w:rsidP="001B1D7B">
            <w:pPr>
              <w:ind w:left="0" w:firstLine="0"/>
            </w:pPr>
            <w:hyperlink r:id="rId44" w:history="1">
              <w:r w:rsidR="001B1D7B">
                <w:rPr>
                  <w:rStyle w:val="Hyperlink"/>
                </w:rPr>
                <w:t xml:space="preserve">Additive relationships | </w:t>
              </w:r>
            </w:hyperlink>
          </w:p>
        </w:tc>
      </w:tr>
      <w:tr w:rsidR="001B1D7B" w14:paraId="045F537C" w14:textId="77777777" w:rsidTr="00E52880">
        <w:trPr>
          <w:trHeight w:val="299"/>
        </w:trPr>
        <w:tc>
          <w:tcPr>
            <w:tcW w:w="2305" w:type="dxa"/>
            <w:vMerge w:val="restart"/>
          </w:tcPr>
          <w:p w14:paraId="3B403314" w14:textId="3F3D6922" w:rsidR="001B1D7B" w:rsidRDefault="001B1D7B" w:rsidP="001B1D7B">
            <w:pPr>
              <w:ind w:left="0" w:firstLine="0"/>
            </w:pPr>
            <w:r>
              <w:rPr>
                <w:lang w:eastAsia="en-US"/>
              </w:rPr>
              <w:t>11/05/26</w:t>
            </w:r>
          </w:p>
        </w:tc>
        <w:tc>
          <w:tcPr>
            <w:tcW w:w="3649" w:type="dxa"/>
            <w:gridSpan w:val="2"/>
          </w:tcPr>
          <w:p w14:paraId="28F44BF3" w14:textId="6352A302" w:rsidR="001B1D7B" w:rsidRDefault="001B1D7B" w:rsidP="001B1D7B">
            <w:pPr>
              <w:ind w:left="0" w:firstLine="0"/>
            </w:pPr>
            <w:r>
              <w:t>Monday</w:t>
            </w:r>
          </w:p>
        </w:tc>
        <w:tc>
          <w:tcPr>
            <w:tcW w:w="3106" w:type="dxa"/>
            <w:gridSpan w:val="3"/>
            <w:vMerge w:val="restart"/>
          </w:tcPr>
          <w:p w14:paraId="3F128045" w14:textId="76092869" w:rsidR="001B1D7B" w:rsidRDefault="001B1D7B" w:rsidP="001B1D7B">
            <w:pPr>
              <w:ind w:left="0" w:firstLine="0"/>
              <w:jc w:val="center"/>
            </w:pPr>
            <w:r w:rsidRPr="00371511">
              <w:rPr>
                <w:sz w:val="40"/>
              </w:rPr>
              <w:t>Transformations</w:t>
            </w:r>
          </w:p>
        </w:tc>
        <w:tc>
          <w:tcPr>
            <w:tcW w:w="2979" w:type="dxa"/>
            <w:gridSpan w:val="2"/>
          </w:tcPr>
          <w:p w14:paraId="43CFAC7C" w14:textId="271FD36F" w:rsidR="001B1D7B" w:rsidRDefault="005535E7" w:rsidP="001B1D7B">
            <w:pPr>
              <w:ind w:left="0" w:firstLine="0"/>
            </w:pPr>
            <w:hyperlink r:id="rId45" w:history="1">
              <w:r w:rsidR="001B1D7B">
                <w:rPr>
                  <w:rStyle w:val="Hyperlink"/>
                </w:rPr>
                <w:t xml:space="preserve">Checking understanding of basic transformations | </w:t>
              </w:r>
            </w:hyperlink>
          </w:p>
        </w:tc>
        <w:tc>
          <w:tcPr>
            <w:tcW w:w="2979" w:type="dxa"/>
          </w:tcPr>
          <w:p w14:paraId="1118ED96" w14:textId="6044483A" w:rsidR="001B1D7B" w:rsidRDefault="005535E7" w:rsidP="001B1D7B">
            <w:pPr>
              <w:ind w:left="0" w:firstLine="0"/>
            </w:pPr>
            <w:hyperlink r:id="rId46" w:history="1">
              <w:r w:rsidR="001B1D7B">
                <w:rPr>
                  <w:rStyle w:val="Hyperlink"/>
                </w:rPr>
                <w:t xml:space="preserve">Introduction to translation | </w:t>
              </w:r>
            </w:hyperlink>
          </w:p>
        </w:tc>
      </w:tr>
      <w:tr w:rsidR="001B1D7B" w14:paraId="35AC9603" w14:textId="77777777" w:rsidTr="00F74357">
        <w:trPr>
          <w:trHeight w:val="291"/>
        </w:trPr>
        <w:tc>
          <w:tcPr>
            <w:tcW w:w="2305" w:type="dxa"/>
            <w:vMerge/>
            <w:vAlign w:val="center"/>
          </w:tcPr>
          <w:p w14:paraId="235CFDFB" w14:textId="77777777" w:rsidR="001B1D7B" w:rsidRDefault="001B1D7B" w:rsidP="001B1D7B">
            <w:pPr>
              <w:ind w:left="0" w:firstLine="0"/>
            </w:pPr>
          </w:p>
        </w:tc>
        <w:tc>
          <w:tcPr>
            <w:tcW w:w="3649" w:type="dxa"/>
            <w:gridSpan w:val="2"/>
          </w:tcPr>
          <w:p w14:paraId="4188437A" w14:textId="03BB8058" w:rsidR="001B1D7B" w:rsidRDefault="001B1D7B" w:rsidP="001B1D7B">
            <w:pPr>
              <w:ind w:left="0"/>
            </w:pPr>
            <w:r>
              <w:t>Tuesday</w:t>
            </w:r>
          </w:p>
        </w:tc>
        <w:tc>
          <w:tcPr>
            <w:tcW w:w="3106" w:type="dxa"/>
            <w:gridSpan w:val="3"/>
            <w:vMerge/>
          </w:tcPr>
          <w:p w14:paraId="23916920" w14:textId="77777777" w:rsidR="001B1D7B" w:rsidRDefault="001B1D7B" w:rsidP="001B1D7B">
            <w:pPr>
              <w:ind w:left="0" w:firstLine="0"/>
            </w:pPr>
          </w:p>
        </w:tc>
        <w:tc>
          <w:tcPr>
            <w:tcW w:w="2979" w:type="dxa"/>
            <w:gridSpan w:val="2"/>
          </w:tcPr>
          <w:p w14:paraId="1C7AC73F" w14:textId="7FCEBB5E" w:rsidR="001B1D7B" w:rsidRDefault="005535E7" w:rsidP="001B1D7B">
            <w:pPr>
              <w:ind w:left="0" w:firstLine="0"/>
            </w:pPr>
            <w:hyperlink r:id="rId47" w:history="1">
              <w:r w:rsidR="001B1D7B">
                <w:rPr>
                  <w:rStyle w:val="Hyperlink"/>
                </w:rPr>
                <w:t xml:space="preserve">Describing a translation | </w:t>
              </w:r>
            </w:hyperlink>
          </w:p>
        </w:tc>
        <w:tc>
          <w:tcPr>
            <w:tcW w:w="2979" w:type="dxa"/>
          </w:tcPr>
          <w:p w14:paraId="2D3A6E77" w14:textId="75A3EEE4" w:rsidR="001B1D7B" w:rsidRDefault="005535E7" w:rsidP="001B1D7B">
            <w:pPr>
              <w:ind w:left="0" w:firstLine="0"/>
            </w:pPr>
            <w:hyperlink r:id="rId48" w:history="1">
              <w:r w:rsidR="001B1D7B">
                <w:rPr>
                  <w:rStyle w:val="Hyperlink"/>
                </w:rPr>
                <w:t xml:space="preserve">Translating objects | </w:t>
              </w:r>
            </w:hyperlink>
          </w:p>
        </w:tc>
      </w:tr>
      <w:tr w:rsidR="001B1D7B" w14:paraId="06C03C9E" w14:textId="77777777" w:rsidTr="00F74357">
        <w:trPr>
          <w:trHeight w:val="266"/>
        </w:trPr>
        <w:tc>
          <w:tcPr>
            <w:tcW w:w="2305" w:type="dxa"/>
            <w:vMerge/>
            <w:vAlign w:val="center"/>
          </w:tcPr>
          <w:p w14:paraId="16A41A6C" w14:textId="77777777" w:rsidR="001B1D7B" w:rsidRDefault="001B1D7B" w:rsidP="001B1D7B">
            <w:pPr>
              <w:ind w:left="0" w:firstLine="0"/>
            </w:pPr>
          </w:p>
        </w:tc>
        <w:tc>
          <w:tcPr>
            <w:tcW w:w="3649" w:type="dxa"/>
            <w:gridSpan w:val="2"/>
          </w:tcPr>
          <w:p w14:paraId="30966B1D" w14:textId="76AFD3D8" w:rsidR="001B1D7B" w:rsidRDefault="001B1D7B" w:rsidP="001B1D7B">
            <w:pPr>
              <w:ind w:left="0"/>
            </w:pPr>
            <w:r>
              <w:t>Wednesday</w:t>
            </w:r>
          </w:p>
        </w:tc>
        <w:tc>
          <w:tcPr>
            <w:tcW w:w="3106" w:type="dxa"/>
            <w:gridSpan w:val="3"/>
            <w:vMerge/>
          </w:tcPr>
          <w:p w14:paraId="15981520" w14:textId="77777777" w:rsidR="001B1D7B" w:rsidRDefault="001B1D7B" w:rsidP="001B1D7B">
            <w:pPr>
              <w:ind w:left="0" w:firstLine="0"/>
            </w:pPr>
          </w:p>
        </w:tc>
        <w:tc>
          <w:tcPr>
            <w:tcW w:w="2979" w:type="dxa"/>
            <w:gridSpan w:val="2"/>
          </w:tcPr>
          <w:p w14:paraId="066F1B16" w14:textId="7D992EE0" w:rsidR="001B1D7B" w:rsidRDefault="005535E7" w:rsidP="001B1D7B">
            <w:pPr>
              <w:ind w:left="0" w:firstLine="0"/>
            </w:pPr>
            <w:hyperlink r:id="rId49" w:history="1">
              <w:r w:rsidR="001B1D7B">
                <w:rPr>
                  <w:rStyle w:val="Hyperlink"/>
                </w:rPr>
                <w:t xml:space="preserve">Introduction to rotations | </w:t>
              </w:r>
            </w:hyperlink>
          </w:p>
        </w:tc>
        <w:tc>
          <w:tcPr>
            <w:tcW w:w="2979" w:type="dxa"/>
          </w:tcPr>
          <w:p w14:paraId="6F6EBFC8" w14:textId="76599B23" w:rsidR="001B1D7B" w:rsidRDefault="005535E7" w:rsidP="001B1D7B">
            <w:pPr>
              <w:ind w:left="0" w:firstLine="0"/>
            </w:pPr>
            <w:hyperlink r:id="rId50" w:history="1">
              <w:r w:rsidR="001B1D7B">
                <w:rPr>
                  <w:rStyle w:val="Hyperlink"/>
                </w:rPr>
                <w:t xml:space="preserve">Describing a rotation's direction and size | </w:t>
              </w:r>
            </w:hyperlink>
          </w:p>
        </w:tc>
      </w:tr>
      <w:tr w:rsidR="001B1D7B" w14:paraId="34DB856A" w14:textId="77777777" w:rsidTr="00F74357">
        <w:trPr>
          <w:trHeight w:val="288"/>
        </w:trPr>
        <w:tc>
          <w:tcPr>
            <w:tcW w:w="2305" w:type="dxa"/>
            <w:vMerge/>
            <w:vAlign w:val="center"/>
          </w:tcPr>
          <w:p w14:paraId="360783F7" w14:textId="77777777" w:rsidR="001B1D7B" w:rsidRDefault="001B1D7B" w:rsidP="001B1D7B">
            <w:pPr>
              <w:ind w:left="0" w:firstLine="0"/>
            </w:pPr>
          </w:p>
        </w:tc>
        <w:tc>
          <w:tcPr>
            <w:tcW w:w="3649" w:type="dxa"/>
            <w:gridSpan w:val="2"/>
          </w:tcPr>
          <w:p w14:paraId="595E7A90" w14:textId="795CC2F3" w:rsidR="001B1D7B" w:rsidRDefault="001B1D7B" w:rsidP="001B1D7B">
            <w:pPr>
              <w:ind w:left="0"/>
            </w:pPr>
            <w:r>
              <w:t>Thursday</w:t>
            </w:r>
          </w:p>
        </w:tc>
        <w:tc>
          <w:tcPr>
            <w:tcW w:w="3106" w:type="dxa"/>
            <w:gridSpan w:val="3"/>
            <w:vMerge/>
          </w:tcPr>
          <w:p w14:paraId="1890CC5E" w14:textId="77777777" w:rsidR="001B1D7B" w:rsidRDefault="001B1D7B" w:rsidP="001B1D7B">
            <w:pPr>
              <w:ind w:left="0" w:firstLine="0"/>
            </w:pPr>
          </w:p>
        </w:tc>
        <w:tc>
          <w:tcPr>
            <w:tcW w:w="2979" w:type="dxa"/>
            <w:gridSpan w:val="2"/>
          </w:tcPr>
          <w:p w14:paraId="05FCF4C3" w14:textId="71D8B826" w:rsidR="001B1D7B" w:rsidRDefault="005535E7" w:rsidP="001B1D7B">
            <w:pPr>
              <w:ind w:left="0" w:firstLine="0"/>
            </w:pPr>
            <w:hyperlink r:id="rId51" w:history="1">
              <w:r w:rsidR="001B1D7B">
                <w:rPr>
                  <w:rStyle w:val="Hyperlink"/>
                </w:rPr>
                <w:t xml:space="preserve">Understanding the centre of rotation | </w:t>
              </w:r>
            </w:hyperlink>
          </w:p>
        </w:tc>
        <w:tc>
          <w:tcPr>
            <w:tcW w:w="2979" w:type="dxa"/>
          </w:tcPr>
          <w:p w14:paraId="5446A2AC" w14:textId="79919F95" w:rsidR="001B1D7B" w:rsidRDefault="005535E7" w:rsidP="001B1D7B">
            <w:pPr>
              <w:ind w:left="0" w:firstLine="0"/>
            </w:pPr>
            <w:hyperlink r:id="rId52" w:history="1">
              <w:r w:rsidR="001B1D7B">
                <w:rPr>
                  <w:rStyle w:val="Hyperlink"/>
                </w:rPr>
                <w:t xml:space="preserve">Rotating objects | </w:t>
              </w:r>
            </w:hyperlink>
          </w:p>
        </w:tc>
      </w:tr>
      <w:tr w:rsidR="001B1D7B" w14:paraId="57CE3FDC" w14:textId="77777777" w:rsidTr="00F74357">
        <w:trPr>
          <w:trHeight w:val="288"/>
        </w:trPr>
        <w:tc>
          <w:tcPr>
            <w:tcW w:w="2305" w:type="dxa"/>
            <w:vMerge/>
            <w:vAlign w:val="center"/>
          </w:tcPr>
          <w:p w14:paraId="7B5D93B3" w14:textId="77777777" w:rsidR="001B1D7B" w:rsidRDefault="001B1D7B" w:rsidP="001B1D7B">
            <w:pPr>
              <w:ind w:left="0" w:firstLine="0"/>
            </w:pPr>
          </w:p>
        </w:tc>
        <w:tc>
          <w:tcPr>
            <w:tcW w:w="3649" w:type="dxa"/>
            <w:gridSpan w:val="2"/>
          </w:tcPr>
          <w:p w14:paraId="4FF83356" w14:textId="3C787346" w:rsidR="001B1D7B" w:rsidRDefault="001B1D7B" w:rsidP="001B1D7B">
            <w:pPr>
              <w:ind w:left="0"/>
            </w:pPr>
            <w:r>
              <w:t>Friday</w:t>
            </w:r>
          </w:p>
        </w:tc>
        <w:tc>
          <w:tcPr>
            <w:tcW w:w="3106" w:type="dxa"/>
            <w:gridSpan w:val="3"/>
            <w:vMerge/>
          </w:tcPr>
          <w:p w14:paraId="7FD64713" w14:textId="77777777" w:rsidR="001B1D7B" w:rsidRDefault="001B1D7B" w:rsidP="001B1D7B">
            <w:pPr>
              <w:ind w:left="0" w:firstLine="0"/>
            </w:pPr>
          </w:p>
        </w:tc>
        <w:tc>
          <w:tcPr>
            <w:tcW w:w="2979" w:type="dxa"/>
            <w:gridSpan w:val="2"/>
          </w:tcPr>
          <w:p w14:paraId="5A71A620" w14:textId="3DF45D9B" w:rsidR="001B1D7B" w:rsidRDefault="005535E7" w:rsidP="001B1D7B">
            <w:pPr>
              <w:ind w:left="0" w:firstLine="0"/>
            </w:pPr>
            <w:hyperlink r:id="rId53" w:history="1">
              <w:r w:rsidR="001B1D7B">
                <w:rPr>
                  <w:rStyle w:val="Hyperlink"/>
                </w:rPr>
                <w:t xml:space="preserve">Introduction to reflections | </w:t>
              </w:r>
            </w:hyperlink>
          </w:p>
        </w:tc>
        <w:tc>
          <w:tcPr>
            <w:tcW w:w="2979" w:type="dxa"/>
          </w:tcPr>
          <w:p w14:paraId="54FF0E23" w14:textId="507DD9AE" w:rsidR="001B1D7B" w:rsidRDefault="005535E7" w:rsidP="001B1D7B">
            <w:pPr>
              <w:ind w:left="0" w:firstLine="0"/>
            </w:pPr>
            <w:hyperlink r:id="rId54" w:history="1">
              <w:r w:rsidR="001B1D7B">
                <w:rPr>
                  <w:rStyle w:val="Hyperlink"/>
                </w:rPr>
                <w:t xml:space="preserve">Describing a reflection | </w:t>
              </w:r>
            </w:hyperlink>
          </w:p>
        </w:tc>
      </w:tr>
      <w:tr w:rsidR="001B1D7B" w14:paraId="4C2BD055" w14:textId="77777777" w:rsidTr="00E52880">
        <w:trPr>
          <w:trHeight w:val="265"/>
        </w:trPr>
        <w:tc>
          <w:tcPr>
            <w:tcW w:w="2305" w:type="dxa"/>
            <w:vMerge w:val="restart"/>
          </w:tcPr>
          <w:p w14:paraId="5812742B" w14:textId="70107B29" w:rsidR="001B1D7B" w:rsidRDefault="001B1D7B" w:rsidP="001B1D7B">
            <w:pPr>
              <w:ind w:left="0" w:firstLine="0"/>
            </w:pPr>
            <w:r>
              <w:rPr>
                <w:lang w:eastAsia="en-US"/>
              </w:rPr>
              <w:t>18/05/26</w:t>
            </w:r>
          </w:p>
        </w:tc>
        <w:tc>
          <w:tcPr>
            <w:tcW w:w="3649" w:type="dxa"/>
            <w:gridSpan w:val="2"/>
          </w:tcPr>
          <w:p w14:paraId="56FF7155" w14:textId="0E89EED3" w:rsidR="001B1D7B" w:rsidRDefault="001B1D7B" w:rsidP="001B1D7B">
            <w:pPr>
              <w:ind w:left="0"/>
            </w:pPr>
            <w:r>
              <w:t>Monday</w:t>
            </w:r>
          </w:p>
        </w:tc>
        <w:tc>
          <w:tcPr>
            <w:tcW w:w="3106" w:type="dxa"/>
            <w:gridSpan w:val="3"/>
            <w:vMerge/>
          </w:tcPr>
          <w:p w14:paraId="20ABB04F" w14:textId="77777777" w:rsidR="001B1D7B" w:rsidRDefault="001B1D7B" w:rsidP="001B1D7B">
            <w:pPr>
              <w:ind w:left="0" w:firstLine="0"/>
            </w:pPr>
          </w:p>
        </w:tc>
        <w:tc>
          <w:tcPr>
            <w:tcW w:w="2979" w:type="dxa"/>
            <w:gridSpan w:val="2"/>
          </w:tcPr>
          <w:p w14:paraId="759785C9" w14:textId="26FF3EC2" w:rsidR="001B1D7B" w:rsidRDefault="005535E7" w:rsidP="001B1D7B">
            <w:pPr>
              <w:ind w:left="0" w:firstLine="0"/>
            </w:pPr>
            <w:hyperlink r:id="rId55" w:history="1">
              <w:r w:rsidR="001B1D7B">
                <w:rPr>
                  <w:rStyle w:val="Hyperlink"/>
                </w:rPr>
                <w:t xml:space="preserve">Reflecting objects | </w:t>
              </w:r>
            </w:hyperlink>
          </w:p>
        </w:tc>
        <w:tc>
          <w:tcPr>
            <w:tcW w:w="2979" w:type="dxa"/>
          </w:tcPr>
          <w:p w14:paraId="50F46DF9" w14:textId="1FB9E79C" w:rsidR="001B1D7B" w:rsidRDefault="005535E7" w:rsidP="001B1D7B">
            <w:pPr>
              <w:ind w:left="0" w:firstLine="0"/>
            </w:pPr>
            <w:hyperlink r:id="rId56" w:history="1">
              <w:r w:rsidR="001B1D7B">
                <w:rPr>
                  <w:rStyle w:val="Hyperlink"/>
                </w:rPr>
                <w:t xml:space="preserve">Introduction to enlargements | </w:t>
              </w:r>
            </w:hyperlink>
          </w:p>
        </w:tc>
      </w:tr>
      <w:tr w:rsidR="00033F15" w14:paraId="73381D21" w14:textId="77777777" w:rsidTr="00E52880">
        <w:trPr>
          <w:trHeight w:val="277"/>
        </w:trPr>
        <w:tc>
          <w:tcPr>
            <w:tcW w:w="2305" w:type="dxa"/>
            <w:vMerge/>
          </w:tcPr>
          <w:p w14:paraId="33BF0335" w14:textId="77777777" w:rsidR="00033F15" w:rsidRDefault="00033F15" w:rsidP="00033F15">
            <w:pPr>
              <w:ind w:left="0" w:firstLine="0"/>
            </w:pPr>
          </w:p>
        </w:tc>
        <w:tc>
          <w:tcPr>
            <w:tcW w:w="3649" w:type="dxa"/>
            <w:gridSpan w:val="2"/>
          </w:tcPr>
          <w:p w14:paraId="41EAC672" w14:textId="4D6B5BE8" w:rsidR="00033F15" w:rsidRDefault="00033F15" w:rsidP="00033F15">
            <w:pPr>
              <w:ind w:left="0"/>
            </w:pPr>
            <w:r>
              <w:t>Tuesday</w:t>
            </w:r>
          </w:p>
        </w:tc>
        <w:tc>
          <w:tcPr>
            <w:tcW w:w="3106" w:type="dxa"/>
            <w:gridSpan w:val="3"/>
            <w:vMerge/>
          </w:tcPr>
          <w:p w14:paraId="66CBD41C" w14:textId="77777777" w:rsidR="00033F15" w:rsidRDefault="00033F15" w:rsidP="00033F15">
            <w:pPr>
              <w:ind w:left="0" w:firstLine="0"/>
            </w:pPr>
          </w:p>
        </w:tc>
        <w:tc>
          <w:tcPr>
            <w:tcW w:w="2979" w:type="dxa"/>
            <w:gridSpan w:val="2"/>
          </w:tcPr>
          <w:p w14:paraId="34952810" w14:textId="3C1EF586" w:rsidR="00033F15" w:rsidRDefault="005535E7" w:rsidP="00033F15">
            <w:pPr>
              <w:ind w:left="0" w:firstLine="0"/>
            </w:pPr>
            <w:hyperlink r:id="rId57" w:history="1">
              <w:r w:rsidR="00033F15">
                <w:rPr>
                  <w:rStyle w:val="Hyperlink"/>
                </w:rPr>
                <w:t xml:space="preserve">Describing an enlargement | </w:t>
              </w:r>
            </w:hyperlink>
          </w:p>
        </w:tc>
        <w:tc>
          <w:tcPr>
            <w:tcW w:w="2979" w:type="dxa"/>
          </w:tcPr>
          <w:p w14:paraId="592ECB3F" w14:textId="4386A0DB" w:rsidR="00033F15" w:rsidRDefault="005535E7" w:rsidP="00033F15">
            <w:pPr>
              <w:ind w:left="0" w:firstLine="0"/>
            </w:pPr>
            <w:hyperlink r:id="rId58" w:history="1">
              <w:r w:rsidR="00033F15">
                <w:rPr>
                  <w:rStyle w:val="Hyperlink"/>
                </w:rPr>
                <w:t xml:space="preserve">Enlarging objects | </w:t>
              </w:r>
            </w:hyperlink>
          </w:p>
        </w:tc>
      </w:tr>
      <w:tr w:rsidR="00033F15" w14:paraId="34700E0C" w14:textId="77777777" w:rsidTr="00E52880">
        <w:trPr>
          <w:trHeight w:val="258"/>
        </w:trPr>
        <w:tc>
          <w:tcPr>
            <w:tcW w:w="2305" w:type="dxa"/>
            <w:vMerge/>
          </w:tcPr>
          <w:p w14:paraId="5D7D60FF" w14:textId="77777777" w:rsidR="00033F15" w:rsidRDefault="00033F15" w:rsidP="00033F15">
            <w:pPr>
              <w:ind w:left="0" w:firstLine="0"/>
            </w:pPr>
          </w:p>
        </w:tc>
        <w:tc>
          <w:tcPr>
            <w:tcW w:w="3649" w:type="dxa"/>
            <w:gridSpan w:val="2"/>
          </w:tcPr>
          <w:p w14:paraId="2DFEF858" w14:textId="302D50D9" w:rsidR="00033F15" w:rsidRDefault="00033F15" w:rsidP="00033F15">
            <w:pPr>
              <w:ind w:left="0"/>
            </w:pPr>
            <w:r>
              <w:t>Wednesday</w:t>
            </w:r>
          </w:p>
        </w:tc>
        <w:tc>
          <w:tcPr>
            <w:tcW w:w="3106" w:type="dxa"/>
            <w:gridSpan w:val="3"/>
            <w:vMerge/>
          </w:tcPr>
          <w:p w14:paraId="298A1C6A" w14:textId="77777777" w:rsidR="00033F15" w:rsidRDefault="00033F15" w:rsidP="00033F15">
            <w:pPr>
              <w:ind w:left="0" w:firstLine="0"/>
            </w:pPr>
          </w:p>
        </w:tc>
        <w:tc>
          <w:tcPr>
            <w:tcW w:w="2979" w:type="dxa"/>
            <w:gridSpan w:val="2"/>
          </w:tcPr>
          <w:p w14:paraId="3270DD2F" w14:textId="1143A13D" w:rsidR="00033F15" w:rsidRDefault="005535E7" w:rsidP="00033F15">
            <w:pPr>
              <w:ind w:left="0" w:firstLine="0"/>
            </w:pPr>
            <w:hyperlink r:id="rId59" w:history="1">
              <w:r w:rsidR="00033F15">
                <w:rPr>
                  <w:rStyle w:val="Hyperlink"/>
                </w:rPr>
                <w:t xml:space="preserve">Transformed objects | </w:t>
              </w:r>
            </w:hyperlink>
          </w:p>
        </w:tc>
        <w:tc>
          <w:tcPr>
            <w:tcW w:w="2979" w:type="dxa"/>
          </w:tcPr>
          <w:p w14:paraId="2EE22346" w14:textId="4C89F664" w:rsidR="00033F15" w:rsidRDefault="005535E7" w:rsidP="00033F15">
            <w:pPr>
              <w:ind w:left="0" w:firstLine="0"/>
            </w:pPr>
            <w:hyperlink r:id="rId60" w:history="1">
              <w:r w:rsidR="00033F15">
                <w:rPr>
                  <w:rStyle w:val="Hyperlink"/>
                </w:rPr>
                <w:t xml:space="preserve">Investigating transformations with Desmos | </w:t>
              </w:r>
            </w:hyperlink>
          </w:p>
        </w:tc>
      </w:tr>
      <w:tr w:rsidR="00033F15" w14:paraId="4C973326" w14:textId="77777777" w:rsidTr="00E52880">
        <w:trPr>
          <w:trHeight w:val="332"/>
        </w:trPr>
        <w:tc>
          <w:tcPr>
            <w:tcW w:w="2305" w:type="dxa"/>
            <w:vMerge/>
          </w:tcPr>
          <w:p w14:paraId="69342D50" w14:textId="77777777" w:rsidR="00033F15" w:rsidRDefault="00033F15" w:rsidP="00033F15">
            <w:pPr>
              <w:ind w:left="0" w:firstLine="0"/>
            </w:pPr>
          </w:p>
        </w:tc>
        <w:tc>
          <w:tcPr>
            <w:tcW w:w="3649" w:type="dxa"/>
            <w:gridSpan w:val="2"/>
          </w:tcPr>
          <w:p w14:paraId="11BB396C" w14:textId="3B93CD07" w:rsidR="00033F15" w:rsidRDefault="00033F15" w:rsidP="00033F15">
            <w:pPr>
              <w:ind w:left="0"/>
            </w:pPr>
            <w:r>
              <w:t>Thursday</w:t>
            </w:r>
          </w:p>
        </w:tc>
        <w:tc>
          <w:tcPr>
            <w:tcW w:w="3106" w:type="dxa"/>
            <w:gridSpan w:val="3"/>
            <w:vMerge/>
          </w:tcPr>
          <w:p w14:paraId="5696922A" w14:textId="77777777" w:rsidR="00033F15" w:rsidRDefault="00033F15" w:rsidP="00033F15">
            <w:pPr>
              <w:ind w:left="0" w:firstLine="0"/>
            </w:pPr>
          </w:p>
        </w:tc>
        <w:tc>
          <w:tcPr>
            <w:tcW w:w="2979" w:type="dxa"/>
            <w:gridSpan w:val="2"/>
          </w:tcPr>
          <w:p w14:paraId="69723C5B" w14:textId="59E88BFC" w:rsidR="00033F15" w:rsidRDefault="005535E7" w:rsidP="00033F15">
            <w:pPr>
              <w:ind w:left="0" w:firstLine="0"/>
            </w:pPr>
            <w:hyperlink r:id="rId61" w:history="1">
              <w:r w:rsidR="00033F15">
                <w:rPr>
                  <w:rStyle w:val="Hyperlink"/>
                </w:rPr>
                <w:t xml:space="preserve">Investigating transformations with GeoGebra | </w:t>
              </w:r>
            </w:hyperlink>
          </w:p>
        </w:tc>
        <w:tc>
          <w:tcPr>
            <w:tcW w:w="2979" w:type="dxa"/>
          </w:tcPr>
          <w:p w14:paraId="5E826CDD" w14:textId="78322370" w:rsidR="00033F15" w:rsidRDefault="005535E7" w:rsidP="00033F15">
            <w:pPr>
              <w:ind w:left="0" w:firstLine="0"/>
            </w:pPr>
            <w:hyperlink r:id="rId62" w:history="1">
              <w:r w:rsidR="00033F15">
                <w:rPr>
                  <w:rStyle w:val="Hyperlink"/>
                </w:rPr>
                <w:t xml:space="preserve">Problem solving with transformations | </w:t>
              </w:r>
            </w:hyperlink>
          </w:p>
        </w:tc>
      </w:tr>
      <w:tr w:rsidR="00033F15" w14:paraId="2116C0B3" w14:textId="77777777" w:rsidTr="00E52880">
        <w:trPr>
          <w:trHeight w:val="233"/>
        </w:trPr>
        <w:tc>
          <w:tcPr>
            <w:tcW w:w="2305" w:type="dxa"/>
            <w:vMerge/>
          </w:tcPr>
          <w:p w14:paraId="3535FDC3" w14:textId="77777777" w:rsidR="00033F15" w:rsidRDefault="00033F15" w:rsidP="00033F15">
            <w:pPr>
              <w:ind w:left="0" w:firstLine="0"/>
            </w:pPr>
          </w:p>
        </w:tc>
        <w:tc>
          <w:tcPr>
            <w:tcW w:w="3649" w:type="dxa"/>
            <w:gridSpan w:val="2"/>
          </w:tcPr>
          <w:p w14:paraId="7354E0B4" w14:textId="32CBF154" w:rsidR="00033F15" w:rsidRDefault="00033F15" w:rsidP="00033F15">
            <w:pPr>
              <w:ind w:left="0"/>
            </w:pPr>
            <w:r>
              <w:t>Friday</w:t>
            </w:r>
          </w:p>
        </w:tc>
        <w:tc>
          <w:tcPr>
            <w:tcW w:w="3106" w:type="dxa"/>
            <w:gridSpan w:val="3"/>
            <w:vMerge/>
          </w:tcPr>
          <w:p w14:paraId="1A3D4271" w14:textId="77777777" w:rsidR="00033F15" w:rsidRDefault="00033F15" w:rsidP="00033F15">
            <w:pPr>
              <w:ind w:left="0" w:firstLine="0"/>
            </w:pPr>
          </w:p>
        </w:tc>
        <w:tc>
          <w:tcPr>
            <w:tcW w:w="2979" w:type="dxa"/>
            <w:gridSpan w:val="2"/>
          </w:tcPr>
          <w:p w14:paraId="3B2AB601" w14:textId="1F4D31FB" w:rsidR="00033F15" w:rsidRDefault="005535E7" w:rsidP="00033F15">
            <w:pPr>
              <w:ind w:left="0" w:firstLine="0"/>
            </w:pPr>
            <w:hyperlink r:id="rId63" w:history="1">
              <w:r w:rsidR="00033F15">
                <w:rPr>
                  <w:rStyle w:val="Hyperlink"/>
                </w:rPr>
                <w:t xml:space="preserve">Checking understanding of basic transformations | </w:t>
              </w:r>
            </w:hyperlink>
          </w:p>
        </w:tc>
        <w:tc>
          <w:tcPr>
            <w:tcW w:w="2979" w:type="dxa"/>
          </w:tcPr>
          <w:p w14:paraId="70950CBE" w14:textId="6F832E4A" w:rsidR="00033F15" w:rsidRDefault="005535E7" w:rsidP="00033F15">
            <w:pPr>
              <w:ind w:left="0" w:firstLine="0"/>
            </w:pPr>
            <w:hyperlink r:id="rId64" w:history="1">
              <w:r w:rsidR="00033F15">
                <w:rPr>
                  <w:rStyle w:val="Hyperlink"/>
                </w:rPr>
                <w:t xml:space="preserve">Introduction to translation | </w:t>
              </w:r>
            </w:hyperlink>
          </w:p>
        </w:tc>
      </w:tr>
    </w:tbl>
    <w:p w14:paraId="0627622F" w14:textId="77777777" w:rsidR="001E7467" w:rsidRPr="001E7467" w:rsidRDefault="001E7467" w:rsidP="003511CD">
      <w:pPr>
        <w:ind w:left="0" w:firstLine="0"/>
      </w:pPr>
    </w:p>
    <w:sectPr w:rsidR="001E7467" w:rsidRPr="001E7467" w:rsidSect="001E74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77606"/>
    <w:multiLevelType w:val="hybridMultilevel"/>
    <w:tmpl w:val="1C68218C"/>
    <w:lvl w:ilvl="0" w:tplc="5AA0FEFE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3E53DC">
      <w:start w:val="1"/>
      <w:numFmt w:val="lowerLetter"/>
      <w:lvlText w:val="%2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4A1A1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C6855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F24DC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24D01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2A4F3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7C1E7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DECD5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D02758"/>
    <w:multiLevelType w:val="hybridMultilevel"/>
    <w:tmpl w:val="DD7A1A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85BCC"/>
    <w:multiLevelType w:val="hybridMultilevel"/>
    <w:tmpl w:val="D6AE6DCA"/>
    <w:lvl w:ilvl="0" w:tplc="735031C2">
      <w:start w:val="6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4E43C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1E9C1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F2B90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22725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36142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60423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886C0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42C74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D4"/>
    <w:rsid w:val="00033F15"/>
    <w:rsid w:val="00055DE9"/>
    <w:rsid w:val="00097203"/>
    <w:rsid w:val="00182F0C"/>
    <w:rsid w:val="001B1D7B"/>
    <w:rsid w:val="001E1D8B"/>
    <w:rsid w:val="001E7467"/>
    <w:rsid w:val="003511CD"/>
    <w:rsid w:val="00371511"/>
    <w:rsid w:val="00396F68"/>
    <w:rsid w:val="00472F28"/>
    <w:rsid w:val="005535E7"/>
    <w:rsid w:val="005B2C3A"/>
    <w:rsid w:val="006A3F11"/>
    <w:rsid w:val="00703F33"/>
    <w:rsid w:val="007244D7"/>
    <w:rsid w:val="007E26F0"/>
    <w:rsid w:val="00E52880"/>
    <w:rsid w:val="00F65C07"/>
    <w:rsid w:val="00F729D4"/>
    <w:rsid w:val="00FA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049EF"/>
  <w15:chartTrackingRefBased/>
  <w15:docId w15:val="{D3847EEE-7A5E-420A-9CD6-A7D1518A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7467"/>
    <w:pPr>
      <w:spacing w:after="6" w:line="256" w:lineRule="auto"/>
      <w:ind w:left="370" w:hanging="10"/>
    </w:pPr>
    <w:rPr>
      <w:rFonts w:ascii="Arial" w:eastAsia="Arial" w:hAnsi="Arial" w:cs="Arial"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467"/>
    <w:pPr>
      <w:ind w:left="720"/>
      <w:contextualSpacing/>
    </w:pPr>
  </w:style>
  <w:style w:type="table" w:styleId="TableGrid">
    <w:name w:val="Table Grid"/>
    <w:basedOn w:val="TableNormal"/>
    <w:uiPriority w:val="39"/>
    <w:rsid w:val="00703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65C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thenational.academy/pupils/programmes/maths-secondary-year-8-l/units/forming-and-solving-inequalities-d6cf/lessons/manipulating-equations-and-inequalities-6hh62d/overview" TargetMode="External"/><Relationship Id="rId21" Type="http://schemas.openxmlformats.org/officeDocument/2006/relationships/hyperlink" Target="https://www.thenational.academy/pupils/programmes/maths-secondary-year-8-l/units/forming-and-solving-inequalities-d6cf/lessons/inequalities-and-substitution-part-2-75jp8d/overview" TargetMode="External"/><Relationship Id="rId34" Type="http://schemas.openxmlformats.org/officeDocument/2006/relationships/hyperlink" Target="https://www.thenational.academy/pupils/programmes/maths-secondary-year-9/units/expressions-and-formulae/lessons/changing-the-subject-with-simple-formula/overview" TargetMode="External"/><Relationship Id="rId42" Type="http://schemas.openxmlformats.org/officeDocument/2006/relationships/hyperlink" Target="https://www.thenational.academy/pupils/programmes/maths-secondary-year-9/units/expressions-and-formulae/lessons/difference-of-two-squares/overview" TargetMode="External"/><Relationship Id="rId47" Type="http://schemas.openxmlformats.org/officeDocument/2006/relationships/hyperlink" Target="https://www.thenational.academy/pupils/programmes/maths-secondary-year-7/units/transformations/lessons/describing-a-translation/overview" TargetMode="External"/><Relationship Id="rId50" Type="http://schemas.openxmlformats.org/officeDocument/2006/relationships/hyperlink" Target="https://www.thenational.academy/pupils/programmes/maths-secondary-year-7/units/transformations/lessons/describing-a-rotations-direction-and-size/overview" TargetMode="External"/><Relationship Id="rId55" Type="http://schemas.openxmlformats.org/officeDocument/2006/relationships/hyperlink" Target="https://www.thenational.academy/pupils/programmes/maths-secondary-year-7/units/transformations/lessons/reflecting-objects/overview" TargetMode="External"/><Relationship Id="rId63" Type="http://schemas.openxmlformats.org/officeDocument/2006/relationships/hyperlink" Target="https://www.thenational.academy/pupils/programmes/maths-secondary-year-7/units/transformations/lessons/checking-understanding-of-basic-transformations/overview" TargetMode="External"/><Relationship Id="rId7" Type="http://schemas.openxmlformats.org/officeDocument/2006/relationships/hyperlink" Target="https://www.thenational.academy/pupils/programmes/maths-secondary-year-8/units/solving-linear-equations/lessons/solution-to-an-equation/overvie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henational.academy/pupils/programmes/maths-secondary-year-8/units/solving-linear-equations/lessons/solving-complex-linear-equations/overview" TargetMode="External"/><Relationship Id="rId29" Type="http://schemas.openxmlformats.org/officeDocument/2006/relationships/hyperlink" Target="https://www.thenational.academy/pupils/programmes/maths-secondary-year-9/units/expressions-and-formulae/lessons/the-product-of-two-binomials/overview" TargetMode="External"/><Relationship Id="rId11" Type="http://schemas.openxmlformats.org/officeDocument/2006/relationships/hyperlink" Target="https://www.thenational.academy/pupils/programmes/maths-secondary-year-8-l/units/forming-and-solving-equations-7d30/lessons/forming-and-solving-linear-equations-1-ccvkcr/overview" TargetMode="External"/><Relationship Id="rId24" Type="http://schemas.openxmlformats.org/officeDocument/2006/relationships/hyperlink" Target="https://www.thenational.academy/pupils/programmes/maths-secondary-year-8-l/units/forming-and-solving-inequalities-d6cf/lessons/forming-and-solving-inequalities-part-2-c4vket/overview" TargetMode="External"/><Relationship Id="rId32" Type="http://schemas.openxmlformats.org/officeDocument/2006/relationships/hyperlink" Target="https://www.thenational.academy/pupils/programmes/maths-secondary-year-9/units/expressions-and-formulae/lessons/additive-relationships/overview" TargetMode="External"/><Relationship Id="rId37" Type="http://schemas.openxmlformats.org/officeDocument/2006/relationships/hyperlink" Target="https://www.thenational.academy/pupils/programmes/maths-secondary-year-9/units/expressions-and-formulae/lessons/evaluating-expressions-with-and-without-changing-the-subject/overview" TargetMode="External"/><Relationship Id="rId40" Type="http://schemas.openxmlformats.org/officeDocument/2006/relationships/hyperlink" Target="https://www.thenational.academy/pupils/programmes/maths-secondary-year-9/units/expressions-and-formulae/lessons/checking-and-securing-solving-linear-equations/overview" TargetMode="External"/><Relationship Id="rId45" Type="http://schemas.openxmlformats.org/officeDocument/2006/relationships/hyperlink" Target="https://www.thenational.academy/pupils/programmes/maths-secondary-year-7/units/transformations/lessons/checking-understanding-of-basic-transformations/overview" TargetMode="External"/><Relationship Id="rId53" Type="http://schemas.openxmlformats.org/officeDocument/2006/relationships/hyperlink" Target="https://www.thenational.academy/pupils/programmes/maths-secondary-year-7/units/transformations/lessons/introduction-to-reflections/overview" TargetMode="External"/><Relationship Id="rId58" Type="http://schemas.openxmlformats.org/officeDocument/2006/relationships/hyperlink" Target="https://www.thenational.academy/pupils/programmes/maths-secondary-year-7/units/transformations/lessons/enlarging-objects/overview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www.thenational.academy/pupils/programmes/maths-secondary-year-7/units/transformations/lessons/investigating-transformations-with-geogebra/overview" TargetMode="External"/><Relationship Id="rId19" Type="http://schemas.openxmlformats.org/officeDocument/2006/relationships/hyperlink" Target="https://www.thenational.academy/pupils/programmes/maths-secondary-year-10-foundation/units/simultaneous-equations-2-variables/lessons/problem-solving-with-simultaneous-equations/overview" TargetMode="External"/><Relationship Id="rId14" Type="http://schemas.openxmlformats.org/officeDocument/2006/relationships/hyperlink" Target="https://www.thenational.academy/pupils/programmes/maths-secondary-year-8-l/units/forming-and-solving-equations-7d30/lessons/solving-further-linear-equations-6wr3gc/overview" TargetMode="External"/><Relationship Id="rId22" Type="http://schemas.openxmlformats.org/officeDocument/2006/relationships/hyperlink" Target="https://www.thenational.academy/pupils/programmes/maths-secondary-year-8-l/units/forming-and-solving-inequalities-d6cf/lessons/solving-inequalities-71hk4e/overview" TargetMode="External"/><Relationship Id="rId27" Type="http://schemas.openxmlformats.org/officeDocument/2006/relationships/hyperlink" Target="https://www.thenational.academy/pupils/programmes/maths-secondary-year-9/units/expressions-and-formulae/lessons/checking-and-securing-understanding-of-the-distributive-law-with-algebraic-terms/overview" TargetMode="External"/><Relationship Id="rId30" Type="http://schemas.openxmlformats.org/officeDocument/2006/relationships/hyperlink" Target="https://www.thenational.academy/pupils/programmes/maths-secondary-year-9/units/expressions-and-formulae/lessons/difference-of-two-squares/overview" TargetMode="External"/><Relationship Id="rId35" Type="http://schemas.openxmlformats.org/officeDocument/2006/relationships/hyperlink" Target="https://www.thenational.academy/pupils/programmes/maths-secondary-year-9/units/expressions-and-formulae/lessons/changing-the-subject-with-more-complex-formula/overview" TargetMode="External"/><Relationship Id="rId43" Type="http://schemas.openxmlformats.org/officeDocument/2006/relationships/hyperlink" Target="https://www.thenational.academy/pupils/programmes/maths-secondary-year-9/units/expressions-and-formulae/lessons/more-complex-binomial-products/overview" TargetMode="External"/><Relationship Id="rId48" Type="http://schemas.openxmlformats.org/officeDocument/2006/relationships/hyperlink" Target="https://www.thenational.academy/pupils/programmes/maths-secondary-year-7/units/transformations/lessons/translating-objects/overview" TargetMode="External"/><Relationship Id="rId56" Type="http://schemas.openxmlformats.org/officeDocument/2006/relationships/hyperlink" Target="https://www.thenational.academy/pupils/programmes/maths-secondary-year-7/units/transformations/lessons/introduction-to-enlargements/overview" TargetMode="External"/><Relationship Id="rId64" Type="http://schemas.openxmlformats.org/officeDocument/2006/relationships/hyperlink" Target="https://www.thenational.academy/pupils/programmes/maths-secondary-year-7/units/transformations/lessons/introduction-to-translation/overview" TargetMode="External"/><Relationship Id="rId8" Type="http://schemas.openxmlformats.org/officeDocument/2006/relationships/hyperlink" Target="https://www.thenational.academy/pupils/programmes/maths-secondary-year-8-l/units/famous-maths-problems-f0f6/lessons/the-collatz-conjecture-60rk4c/overview" TargetMode="External"/><Relationship Id="rId51" Type="http://schemas.openxmlformats.org/officeDocument/2006/relationships/hyperlink" Target="https://www.thenational.academy/pupils/programmes/maths-secondary-year-7/units/transformations/lessons/understanding-the-centre-of-rotation/overview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thenational.academy/pupils/programmes/maths-secondary-year-8-l/units/forming-and-solving-equations-7d30/lessons/forming-and-solving-linear-equations-part-2-70u68d/overview" TargetMode="External"/><Relationship Id="rId17" Type="http://schemas.openxmlformats.org/officeDocument/2006/relationships/hyperlink" Target="https://www.thenational.academy/pupils/programmes/maths-secondary-year-8-l/units/forming-and-solving-equations-7d30/lessons/solving-geometric-problems-using-linear-equations-6xk66t/overview" TargetMode="External"/><Relationship Id="rId25" Type="http://schemas.openxmlformats.org/officeDocument/2006/relationships/hyperlink" Target="https://www.thenational.academy/pupils/programmes/maths-secondary-year-8-l/units/forming-and-solving-inequalities-d6cf/lessons/manipulating-inequalities-6nhkjt/overview" TargetMode="External"/><Relationship Id="rId33" Type="http://schemas.openxmlformats.org/officeDocument/2006/relationships/hyperlink" Target="https://www.thenational.academy/pupils/programmes/maths-secondary-year-9/units/expressions-and-formulae/lessons/multiplicative-relationships-between-terms/overview" TargetMode="External"/><Relationship Id="rId38" Type="http://schemas.openxmlformats.org/officeDocument/2006/relationships/hyperlink" Target="https://www.thenational.academy/pupils/programmes/maths-secondary-year-9/units/expressions-and-formulae/lessons/problem-solving-with-expressions-and-formulae/overview" TargetMode="External"/><Relationship Id="rId46" Type="http://schemas.openxmlformats.org/officeDocument/2006/relationships/hyperlink" Target="https://www.thenational.academy/pupils/programmes/maths-secondary-year-7/units/transformations/lessons/introduction-to-translation/overview" TargetMode="External"/><Relationship Id="rId59" Type="http://schemas.openxmlformats.org/officeDocument/2006/relationships/hyperlink" Target="https://www.thenational.academy/pupils/programmes/maths-secondary-year-7/units/transformations/lessons/transformed-objects/overview" TargetMode="External"/><Relationship Id="rId20" Type="http://schemas.openxmlformats.org/officeDocument/2006/relationships/hyperlink" Target="https://www.thenational.academy/pupils/programmes/maths-secondary-year-8-l/units/forming-and-solving-inequalities-d6cf/lessons/inequalities-and-substitution-part-1-74rkar/overview" TargetMode="External"/><Relationship Id="rId41" Type="http://schemas.openxmlformats.org/officeDocument/2006/relationships/hyperlink" Target="https://www.thenational.academy/pupils/programmes/maths-secondary-year-9/units/expressions-and-formulae/lessons/the-product-of-two-binomials/overview" TargetMode="External"/><Relationship Id="rId54" Type="http://schemas.openxmlformats.org/officeDocument/2006/relationships/hyperlink" Target="https://www.thenational.academy/pupils/programmes/maths-secondary-year-7/units/transformations/lessons/describing-a-reflection/overview" TargetMode="External"/><Relationship Id="rId62" Type="http://schemas.openxmlformats.org/officeDocument/2006/relationships/hyperlink" Target="https://www.thenational.academy/pupils/programmes/maths-secondary-year-7/units/transformations/lessons/problem-solving-with-transformations/overview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s://www.thenational.academy/pupils/programmes/maths-secondary-year-8/units/solving-linear-equations/lessons/rearranging-to-solve-linear-equations/overview" TargetMode="External"/><Relationship Id="rId23" Type="http://schemas.openxmlformats.org/officeDocument/2006/relationships/hyperlink" Target="https://www.thenational.academy/pupils/programmes/maths-secondary-year-8-l/units/forming-and-solving-inequalities-d6cf/lessons/forming-and-solving-inequalities-part-1-61jk6t/overview" TargetMode="External"/><Relationship Id="rId28" Type="http://schemas.openxmlformats.org/officeDocument/2006/relationships/hyperlink" Target="https://www.thenational.academy/pupils/programmes/maths-secondary-year-9/units/expressions-and-formulae/lessons/checking-and-securing-solving-linear-equations/overview" TargetMode="External"/><Relationship Id="rId36" Type="http://schemas.openxmlformats.org/officeDocument/2006/relationships/hyperlink" Target="https://www.thenational.academy/pupils/programmes/maths-secondary-year-9/units/expressions-and-formulae/lessons/changing-the-subject-to-suit-the-context/overview" TargetMode="External"/><Relationship Id="rId49" Type="http://schemas.openxmlformats.org/officeDocument/2006/relationships/hyperlink" Target="https://www.thenational.academy/pupils/programmes/maths-secondary-year-7/units/transformations/lessons/introduction-to-rotations/overview" TargetMode="External"/><Relationship Id="rId57" Type="http://schemas.openxmlformats.org/officeDocument/2006/relationships/hyperlink" Target="https://www.thenational.academy/pupils/programmes/maths-secondary-year-7/units/transformations/lessons/describing-an-enlargement/overview" TargetMode="External"/><Relationship Id="rId10" Type="http://schemas.openxmlformats.org/officeDocument/2006/relationships/hyperlink" Target="https://www.thenational.academy/pupils/programmes/maths-secondary-year-8-l/units/forming-and-solving-equations-7d30/lessons/equations-and-identities-c8vk6t/overview" TargetMode="External"/><Relationship Id="rId31" Type="http://schemas.openxmlformats.org/officeDocument/2006/relationships/hyperlink" Target="https://www.thenational.academy/pupils/programmes/maths-secondary-year-9/units/expressions-and-formulae/lessons/more-complex-binomial-products/overview" TargetMode="External"/><Relationship Id="rId44" Type="http://schemas.openxmlformats.org/officeDocument/2006/relationships/hyperlink" Target="https://www.thenational.academy/pupils/programmes/maths-secondary-year-9/units/expressions-and-formulae/lessons/additive-relationships/overview" TargetMode="External"/><Relationship Id="rId52" Type="http://schemas.openxmlformats.org/officeDocument/2006/relationships/hyperlink" Target="https://www.thenational.academy/pupils/programmes/maths-secondary-year-7/units/transformations/lessons/rotating-objects/overview" TargetMode="External"/><Relationship Id="rId60" Type="http://schemas.openxmlformats.org/officeDocument/2006/relationships/hyperlink" Target="https://www.thenational.academy/pupils/programmes/maths-secondary-year-7/units/transformations/lessons/investigating-transformations-with-desmos/overview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henational.academy/pupils/programmes/maths-secondary-year-8-l/units/forming-and-solving-equations-7d30/lessons/expressions-and-variables-ccrk6d/overview" TargetMode="External"/><Relationship Id="rId13" Type="http://schemas.openxmlformats.org/officeDocument/2006/relationships/hyperlink" Target="https://www.thenational.academy/pupils/programmes/maths-secondary-year-8-l/units/forming-and-solving-equations-7d30/lessons/equating-linear-expressions-6rr66c/overview" TargetMode="External"/><Relationship Id="rId18" Type="http://schemas.openxmlformats.org/officeDocument/2006/relationships/hyperlink" Target="https://www.thenational.academy/pupils/programmes/maths-secondary-year-8-l/units/forming-and-solving-equations-7d30/lessons/forming-and-solving-equations-from-descriptions-70wkct/overview" TargetMode="External"/><Relationship Id="rId39" Type="http://schemas.openxmlformats.org/officeDocument/2006/relationships/hyperlink" Target="https://www.thenational.academy/pupils/programmes/maths-secondary-year-9/units/expressions-and-formulae/lessons/checking-and-securing-understanding-of-the-distributive-law-with-algebraic-terms/over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AE56C-4E7D-4ACE-8516-DDF3799DE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1941</Words>
  <Characters>11065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M.Riley</dc:creator>
  <cp:keywords/>
  <dc:description/>
  <cp:lastModifiedBy>M.Riley</cp:lastModifiedBy>
  <cp:revision>18</cp:revision>
  <dcterms:created xsi:type="dcterms:W3CDTF">2024-06-04T12:59:00Z</dcterms:created>
  <dcterms:modified xsi:type="dcterms:W3CDTF">2025-06-03T19:30:00Z</dcterms:modified>
</cp:coreProperties>
</file>