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EB9DE" w14:textId="77777777" w:rsidR="00DB23BE" w:rsidRPr="0077244A" w:rsidRDefault="00DB23BE" w:rsidP="00DB23BE">
      <w:pPr>
        <w:rPr>
          <w:rFonts w:ascii="Open Sans" w:hAnsi="Open Sans" w:cs="Open Sans"/>
          <w:b/>
          <w:sz w:val="22"/>
          <w:szCs w:val="22"/>
        </w:rPr>
      </w:pPr>
      <w:r w:rsidRPr="0077244A">
        <w:rPr>
          <w:rFonts w:ascii="Open Sans" w:hAnsi="Open Sans" w:cs="Open Sans"/>
          <w:b/>
          <w:u w:val="single"/>
        </w:rPr>
        <w:t>Using Unifrog to process the work experience applications</w:t>
      </w:r>
      <w:r w:rsidRPr="0077244A">
        <w:rPr>
          <w:rFonts w:ascii="Open Sans" w:hAnsi="Open Sans" w:cs="Open Sans"/>
          <w:b/>
          <w:sz w:val="22"/>
          <w:szCs w:val="22"/>
        </w:rPr>
        <w:t>.</w:t>
      </w:r>
    </w:p>
    <w:p w14:paraId="3B8D6193" w14:textId="77777777" w:rsidR="00DB23BE" w:rsidRPr="0077244A" w:rsidRDefault="00DB23BE" w:rsidP="00DB23BE">
      <w:pPr>
        <w:rPr>
          <w:rFonts w:ascii="Open Sans" w:hAnsi="Open Sans" w:cs="Open Sans"/>
          <w:b/>
          <w:sz w:val="22"/>
          <w:szCs w:val="22"/>
        </w:rPr>
      </w:pPr>
    </w:p>
    <w:p w14:paraId="39E51BC5" w14:textId="5DEA781B" w:rsidR="00DB23BE" w:rsidRPr="007A57EE" w:rsidRDefault="00DB23BE" w:rsidP="00DB23BE">
      <w:pPr>
        <w:rPr>
          <w:rFonts w:ascii="Open Sans" w:hAnsi="Open Sans" w:cs="Open Sans"/>
          <w:sz w:val="22"/>
          <w:szCs w:val="22"/>
        </w:rPr>
      </w:pPr>
      <w:r w:rsidRPr="007A57EE">
        <w:rPr>
          <w:rFonts w:ascii="Open Sans" w:hAnsi="Open Sans" w:cs="Open Sans"/>
          <w:sz w:val="22"/>
          <w:szCs w:val="22"/>
        </w:rPr>
        <w:t xml:space="preserve">We </w:t>
      </w:r>
      <w:r w:rsidR="0077244A">
        <w:rPr>
          <w:rFonts w:ascii="Open Sans" w:hAnsi="Open Sans" w:cs="Open Sans"/>
          <w:sz w:val="22"/>
          <w:szCs w:val="22"/>
        </w:rPr>
        <w:t>use</w:t>
      </w:r>
      <w:r w:rsidRPr="007A57EE">
        <w:rPr>
          <w:rFonts w:ascii="Open Sans" w:hAnsi="Open Sans" w:cs="Open Sans"/>
          <w:sz w:val="22"/>
          <w:szCs w:val="22"/>
        </w:rPr>
        <w:t xml:space="preserve"> Unifrog (</w:t>
      </w:r>
      <w:hyperlink r:id="rId8" w:history="1">
        <w:r w:rsidRPr="007A57EE">
          <w:rPr>
            <w:rStyle w:val="Hyperlink"/>
            <w:rFonts w:ascii="Open Sans" w:hAnsi="Open Sans" w:cs="Open Sans"/>
            <w:sz w:val="22"/>
            <w:szCs w:val="22"/>
          </w:rPr>
          <w:t>www.unifrog.org</w:t>
        </w:r>
      </w:hyperlink>
      <w:r w:rsidRPr="007A57EE">
        <w:rPr>
          <w:rFonts w:ascii="Open Sans" w:hAnsi="Open Sans" w:cs="Open Sans"/>
          <w:sz w:val="22"/>
          <w:szCs w:val="22"/>
        </w:rPr>
        <w:t xml:space="preserve">) to manage the administration of the work experience programme – for example collecting information from the employer about their Risk Assessment and Health &amp; Safety policy, as well as getting agreement from yourselves for the placement to go ahead. </w:t>
      </w:r>
      <w:r w:rsidR="0094211F">
        <w:rPr>
          <w:rFonts w:ascii="Open Sans" w:hAnsi="Open Sans" w:cs="Open Sans"/>
          <w:sz w:val="22"/>
          <w:szCs w:val="22"/>
        </w:rPr>
        <w:t xml:space="preserve"> </w:t>
      </w:r>
      <w:r w:rsidR="0052737A">
        <w:rPr>
          <w:rFonts w:ascii="Open Sans" w:hAnsi="Open Sans" w:cs="Open Sans"/>
          <w:sz w:val="22"/>
          <w:szCs w:val="22"/>
        </w:rPr>
        <w:t>Students must make sure they have used their school email to login to Unifrog. If they forget their password, they should press ‘lost password’ and check their school email for instructions on how to reset it.</w:t>
      </w:r>
    </w:p>
    <w:p w14:paraId="25672677" w14:textId="77777777" w:rsidR="00DB23BE" w:rsidRPr="007A57EE" w:rsidRDefault="00DB23BE" w:rsidP="00DB23BE">
      <w:pPr>
        <w:rPr>
          <w:rFonts w:ascii="Open Sans" w:hAnsi="Open Sans" w:cs="Open Sans"/>
          <w:sz w:val="22"/>
          <w:szCs w:val="22"/>
        </w:rPr>
      </w:pPr>
    </w:p>
    <w:p w14:paraId="013B6B2A" w14:textId="77777777" w:rsidR="00DB23BE" w:rsidRPr="007A57EE" w:rsidRDefault="00DB23BE" w:rsidP="00DB23BE">
      <w:pPr>
        <w:rPr>
          <w:rFonts w:ascii="Open Sans" w:hAnsi="Open Sans" w:cs="Open Sans"/>
          <w:sz w:val="22"/>
          <w:szCs w:val="22"/>
        </w:rPr>
      </w:pPr>
      <w:r w:rsidRPr="007A57EE">
        <w:rPr>
          <w:rFonts w:ascii="Open Sans" w:hAnsi="Open Sans" w:cs="Open Sans"/>
          <w:sz w:val="22"/>
          <w:szCs w:val="22"/>
        </w:rPr>
        <w:t xml:space="preserve">Some important logistics: </w:t>
      </w:r>
    </w:p>
    <w:p w14:paraId="5F8AEC1E" w14:textId="77777777" w:rsidR="00DB23BE" w:rsidRPr="007A57EE" w:rsidRDefault="00DB23BE" w:rsidP="00DB23BE">
      <w:pPr>
        <w:rPr>
          <w:rFonts w:ascii="Open Sans" w:hAnsi="Open Sans" w:cs="Open Sans"/>
          <w:sz w:val="22"/>
          <w:szCs w:val="22"/>
        </w:rPr>
      </w:pPr>
    </w:p>
    <w:p w14:paraId="6F912E23" w14:textId="070E7A34" w:rsidR="00DB23BE" w:rsidRDefault="00DB23BE" w:rsidP="00DB23BE">
      <w:pPr>
        <w:pStyle w:val="ListParagraph"/>
        <w:numPr>
          <w:ilvl w:val="0"/>
          <w:numId w:val="1"/>
        </w:numPr>
        <w:rPr>
          <w:rFonts w:ascii="Open Sans" w:hAnsi="Open Sans" w:cs="Open Sans"/>
          <w:sz w:val="22"/>
          <w:szCs w:val="22"/>
        </w:rPr>
      </w:pPr>
      <w:r w:rsidRPr="007A57EE">
        <w:rPr>
          <w:rFonts w:ascii="Open Sans" w:hAnsi="Open Sans" w:cs="Open Sans"/>
          <w:sz w:val="22"/>
          <w:szCs w:val="22"/>
        </w:rPr>
        <w:t xml:space="preserve">Students need to agree the placement with the employer </w:t>
      </w:r>
      <w:r w:rsidRPr="007A57EE">
        <w:rPr>
          <w:rFonts w:ascii="Open Sans" w:hAnsi="Open Sans" w:cs="Open Sans"/>
          <w:b/>
          <w:bCs/>
          <w:sz w:val="22"/>
          <w:szCs w:val="22"/>
        </w:rPr>
        <w:t>first</w:t>
      </w:r>
      <w:r w:rsidRPr="007A57EE">
        <w:rPr>
          <w:rFonts w:ascii="Open Sans" w:hAnsi="Open Sans" w:cs="Open Sans"/>
          <w:sz w:val="22"/>
          <w:szCs w:val="22"/>
        </w:rPr>
        <w:t xml:space="preserve">, and then students will </w:t>
      </w:r>
      <w:r w:rsidR="0077244A">
        <w:rPr>
          <w:rFonts w:ascii="Open Sans" w:hAnsi="Open Sans" w:cs="Open Sans"/>
          <w:sz w:val="22"/>
          <w:szCs w:val="22"/>
        </w:rPr>
        <w:t>add</w:t>
      </w:r>
      <w:r w:rsidRPr="007A57EE">
        <w:rPr>
          <w:rFonts w:ascii="Open Sans" w:hAnsi="Open Sans" w:cs="Open Sans"/>
          <w:sz w:val="22"/>
          <w:szCs w:val="22"/>
        </w:rPr>
        <w:t xml:space="preserve"> the placement to their Unifrog account (they’ll find the </w:t>
      </w:r>
      <w:r w:rsidRPr="00DB23BE">
        <w:rPr>
          <w:rFonts w:ascii="Open Sans" w:hAnsi="Open Sans" w:cs="Open Sans"/>
          <w:b/>
          <w:sz w:val="22"/>
          <w:szCs w:val="22"/>
          <w:u w:val="single"/>
        </w:rPr>
        <w:t>Placements tool</w:t>
      </w:r>
      <w:r w:rsidRPr="007A57EE">
        <w:rPr>
          <w:rFonts w:ascii="Open Sans" w:hAnsi="Open Sans" w:cs="Open Sans"/>
          <w:sz w:val="22"/>
          <w:szCs w:val="22"/>
        </w:rPr>
        <w:t xml:space="preserve"> on their Unifrog homepage). </w:t>
      </w:r>
    </w:p>
    <w:p w14:paraId="5172E0ED" w14:textId="034C37A2" w:rsidR="0052737A" w:rsidRPr="007A57EE" w:rsidRDefault="0052737A" w:rsidP="00DB23BE">
      <w:pPr>
        <w:pStyle w:val="ListParagraph"/>
        <w:numPr>
          <w:ilvl w:val="0"/>
          <w:numId w:val="1"/>
        </w:numPr>
        <w:rPr>
          <w:rFonts w:ascii="Open Sans" w:hAnsi="Open Sans" w:cs="Open Sans"/>
          <w:sz w:val="22"/>
          <w:szCs w:val="22"/>
        </w:rPr>
      </w:pPr>
      <w:r>
        <w:rPr>
          <w:rFonts w:ascii="Open Sans" w:hAnsi="Open Sans" w:cs="Open Sans"/>
          <w:sz w:val="22"/>
          <w:szCs w:val="22"/>
        </w:rPr>
        <w:t>Reminder – please set the Work Experience Coordinator as A. Stokes</w:t>
      </w:r>
      <w:bookmarkStart w:id="0" w:name="_GoBack"/>
      <w:bookmarkEnd w:id="0"/>
    </w:p>
    <w:p w14:paraId="2FA3E7F5" w14:textId="77777777" w:rsidR="00DB23BE" w:rsidRPr="007A57EE" w:rsidRDefault="00DB23BE" w:rsidP="00DB23BE">
      <w:pPr>
        <w:pStyle w:val="ListParagraph"/>
        <w:numPr>
          <w:ilvl w:val="0"/>
          <w:numId w:val="1"/>
        </w:numPr>
        <w:rPr>
          <w:rFonts w:ascii="Open Sans" w:hAnsi="Open Sans" w:cs="Open Sans"/>
          <w:sz w:val="22"/>
          <w:szCs w:val="22"/>
        </w:rPr>
      </w:pPr>
      <w:r w:rsidRPr="007A57EE">
        <w:rPr>
          <w:rFonts w:ascii="Open Sans" w:hAnsi="Open Sans" w:cs="Open Sans"/>
          <w:sz w:val="22"/>
          <w:szCs w:val="22"/>
        </w:rPr>
        <w:t xml:space="preserve">The Unifrog system will then email the employer, the parent / guardian, and the school, to collect the necessary information and permissions. For the process to work, </w:t>
      </w:r>
      <w:r w:rsidRPr="007A57EE">
        <w:rPr>
          <w:rFonts w:ascii="Open Sans" w:hAnsi="Open Sans" w:cs="Open Sans"/>
          <w:b/>
          <w:bCs/>
          <w:sz w:val="22"/>
          <w:szCs w:val="22"/>
        </w:rPr>
        <w:t>it’s essential that students add the initial information about the placement accurately</w:t>
      </w:r>
      <w:r w:rsidRPr="007A57EE">
        <w:rPr>
          <w:rFonts w:ascii="Open Sans" w:hAnsi="Open Sans" w:cs="Open Sans"/>
          <w:sz w:val="22"/>
          <w:szCs w:val="22"/>
        </w:rPr>
        <w:t>.</w:t>
      </w:r>
    </w:p>
    <w:p w14:paraId="3E066391" w14:textId="77777777" w:rsidR="00DB23BE" w:rsidRPr="007A57EE" w:rsidRDefault="00DB23BE" w:rsidP="00DB23BE">
      <w:pPr>
        <w:rPr>
          <w:rFonts w:ascii="Open Sans" w:hAnsi="Open Sans" w:cs="Open Sans"/>
          <w:sz w:val="22"/>
          <w:szCs w:val="22"/>
        </w:rPr>
      </w:pPr>
    </w:p>
    <w:p w14:paraId="1626890C" w14:textId="77777777" w:rsidR="00DB23BE" w:rsidRPr="007A57EE" w:rsidRDefault="00DB23BE" w:rsidP="00DB23BE">
      <w:pPr>
        <w:rPr>
          <w:rFonts w:ascii="Open Sans" w:hAnsi="Open Sans" w:cs="Open Sans"/>
          <w:sz w:val="22"/>
          <w:szCs w:val="22"/>
        </w:rPr>
      </w:pPr>
      <w:r w:rsidRPr="007A57EE">
        <w:rPr>
          <w:rFonts w:ascii="Open Sans" w:hAnsi="Open Sans" w:cs="Open Sans"/>
          <w:sz w:val="22"/>
          <w:szCs w:val="22"/>
        </w:rPr>
        <w:t>Finding out more:</w:t>
      </w:r>
    </w:p>
    <w:p w14:paraId="5F643CE4" w14:textId="77777777" w:rsidR="00DB23BE" w:rsidRPr="007A57EE" w:rsidRDefault="00DB23BE" w:rsidP="00DB23BE">
      <w:pPr>
        <w:rPr>
          <w:rFonts w:ascii="Open Sans" w:hAnsi="Open Sans" w:cs="Open Sans"/>
          <w:sz w:val="22"/>
          <w:szCs w:val="22"/>
        </w:rPr>
      </w:pPr>
    </w:p>
    <w:p w14:paraId="2380E520" w14:textId="77777777" w:rsidR="00DB23BE" w:rsidRPr="007A57EE" w:rsidRDefault="00DB23BE" w:rsidP="00DB23BE">
      <w:pPr>
        <w:pStyle w:val="ListParagraph"/>
        <w:numPr>
          <w:ilvl w:val="0"/>
          <w:numId w:val="2"/>
        </w:numPr>
        <w:rPr>
          <w:rFonts w:ascii="Open Sans" w:hAnsi="Open Sans" w:cs="Open Sans"/>
          <w:sz w:val="22"/>
          <w:szCs w:val="22"/>
        </w:rPr>
      </w:pPr>
      <w:r w:rsidRPr="007A57EE">
        <w:rPr>
          <w:rFonts w:ascii="Open Sans" w:hAnsi="Open Sans" w:cs="Open Sans"/>
          <w:sz w:val="22"/>
          <w:szCs w:val="22"/>
        </w:rPr>
        <w:t xml:space="preserve">Unifrog have created a set of guides about placements which you can find </w:t>
      </w:r>
      <w:hyperlink r:id="rId9" w:history="1">
        <w:r>
          <w:rPr>
            <w:rStyle w:val="Hyperlink"/>
            <w:rFonts w:ascii="Open Sans" w:hAnsi="Open Sans" w:cs="Open Sans"/>
            <w:sz w:val="22"/>
            <w:szCs w:val="22"/>
          </w:rPr>
          <w:t>https://www.unifrog.org/placement/parent-guides</w:t>
        </w:r>
      </w:hyperlink>
      <w:r w:rsidRPr="007A57EE">
        <w:rPr>
          <w:rFonts w:ascii="Open Sans" w:hAnsi="Open Sans" w:cs="Open Sans"/>
          <w:sz w:val="22"/>
          <w:szCs w:val="22"/>
        </w:rPr>
        <w:t xml:space="preserve">. </w:t>
      </w:r>
    </w:p>
    <w:p w14:paraId="22E2BE7D" w14:textId="77777777" w:rsidR="00DB23BE" w:rsidRPr="007A57EE" w:rsidRDefault="00DB23BE" w:rsidP="00DB23BE">
      <w:pPr>
        <w:pStyle w:val="ListParagraph"/>
        <w:numPr>
          <w:ilvl w:val="0"/>
          <w:numId w:val="2"/>
        </w:numPr>
        <w:rPr>
          <w:rFonts w:ascii="Open Sans" w:hAnsi="Open Sans" w:cs="Open Sans"/>
          <w:sz w:val="22"/>
          <w:szCs w:val="22"/>
        </w:rPr>
      </w:pPr>
      <w:r w:rsidRPr="007A57EE">
        <w:rPr>
          <w:rFonts w:ascii="Open Sans" w:hAnsi="Open Sans" w:cs="Open Sans"/>
          <w:sz w:val="22"/>
          <w:szCs w:val="22"/>
        </w:rPr>
        <w:t xml:space="preserve">Within this set of guides, </w:t>
      </w:r>
      <w:hyperlink r:id="rId10" w:history="1">
        <w:r>
          <w:rPr>
            <w:rStyle w:val="Hyperlink"/>
            <w:rFonts w:ascii="Open Sans" w:hAnsi="Open Sans" w:cs="Open Sans"/>
            <w:sz w:val="22"/>
            <w:szCs w:val="22"/>
          </w:rPr>
          <w:t>https://www.unifrog.org/placement/parent-guides/how-to-use-the-placements-tool</w:t>
        </w:r>
      </w:hyperlink>
      <w:r>
        <w:rPr>
          <w:rStyle w:val="Hyperlink"/>
          <w:rFonts w:ascii="Open Sans" w:hAnsi="Open Sans" w:cs="Open Sans"/>
          <w:sz w:val="22"/>
          <w:szCs w:val="22"/>
        </w:rPr>
        <w:t xml:space="preserve">  </w:t>
      </w:r>
      <w:r w:rsidRPr="007A57EE">
        <w:rPr>
          <w:rFonts w:ascii="Open Sans" w:hAnsi="Open Sans" w:cs="Open Sans"/>
          <w:sz w:val="22"/>
          <w:szCs w:val="22"/>
        </w:rPr>
        <w:t xml:space="preserve"> is the best one to start with (it includes a short animation of how the whole process works).</w:t>
      </w:r>
    </w:p>
    <w:p w14:paraId="6FB28E49" w14:textId="77777777" w:rsidR="00DB23BE" w:rsidRPr="007A57EE" w:rsidRDefault="00DB23BE" w:rsidP="00DB23BE">
      <w:pPr>
        <w:pStyle w:val="ListParagraph"/>
        <w:numPr>
          <w:ilvl w:val="0"/>
          <w:numId w:val="2"/>
        </w:numPr>
        <w:rPr>
          <w:rStyle w:val="Hyperlink"/>
          <w:rFonts w:ascii="Open Sans" w:hAnsi="Open Sans" w:cs="Open Sans"/>
          <w:color w:val="auto"/>
          <w:sz w:val="22"/>
          <w:szCs w:val="22"/>
          <w:u w:val="none"/>
        </w:rPr>
      </w:pPr>
      <w:r w:rsidRPr="007A57EE">
        <w:rPr>
          <w:rStyle w:val="Hyperlink"/>
          <w:rFonts w:ascii="Open Sans" w:hAnsi="Open Sans" w:cs="Open Sans"/>
          <w:color w:val="000000" w:themeColor="text1"/>
          <w:sz w:val="22"/>
          <w:szCs w:val="22"/>
          <w:u w:val="none"/>
        </w:rPr>
        <w:t>Next we recommend looking at</w:t>
      </w:r>
      <w:r w:rsidRPr="007A57EE">
        <w:rPr>
          <w:rFonts w:ascii="Open Sans" w:hAnsi="Open Sans" w:cs="Open Sans"/>
          <w:sz w:val="22"/>
          <w:szCs w:val="22"/>
        </w:rPr>
        <w:t xml:space="preserve"> </w:t>
      </w:r>
      <w:hyperlink r:id="rId11" w:history="1">
        <w:r>
          <w:rPr>
            <w:rStyle w:val="Hyperlink"/>
            <w:rFonts w:ascii="Open Sans" w:hAnsi="Open Sans" w:cs="Open Sans"/>
            <w:sz w:val="22"/>
            <w:szCs w:val="22"/>
          </w:rPr>
          <w:t>https://www.unifrog.org/placement/parent-guides/for-students-a-guide-to-placements-work-experience</w:t>
        </w:r>
      </w:hyperlink>
      <w:r w:rsidRPr="007A57EE">
        <w:rPr>
          <w:rFonts w:ascii="Open Sans" w:hAnsi="Open Sans" w:cs="Open Sans"/>
          <w:sz w:val="22"/>
          <w:szCs w:val="22"/>
        </w:rPr>
        <w:t>, because it includes advice on how to find a placement.</w:t>
      </w:r>
    </w:p>
    <w:p w14:paraId="30096E4C" w14:textId="77777777" w:rsidR="00DB23BE" w:rsidRPr="007A57EE" w:rsidRDefault="00DB23BE" w:rsidP="00DB23BE">
      <w:pPr>
        <w:rPr>
          <w:rFonts w:ascii="Open Sans" w:hAnsi="Open Sans" w:cs="Open Sans"/>
          <w:sz w:val="22"/>
          <w:szCs w:val="22"/>
        </w:rPr>
      </w:pPr>
    </w:p>
    <w:p w14:paraId="74D9231C" w14:textId="77777777" w:rsidR="00DB23BE" w:rsidRPr="007A57EE" w:rsidRDefault="00DB23BE" w:rsidP="00DB23BE">
      <w:pPr>
        <w:rPr>
          <w:rFonts w:ascii="Open Sans" w:hAnsi="Open Sans" w:cs="Open Sans"/>
          <w:sz w:val="22"/>
          <w:szCs w:val="22"/>
        </w:rPr>
      </w:pPr>
      <w:r w:rsidRPr="007A57EE">
        <w:rPr>
          <w:rFonts w:ascii="Open Sans" w:hAnsi="Open Sans" w:cs="Open Sans"/>
          <w:sz w:val="22"/>
          <w:szCs w:val="22"/>
        </w:rPr>
        <w:t>Next steps:</w:t>
      </w:r>
    </w:p>
    <w:p w14:paraId="4924F0A4" w14:textId="77777777" w:rsidR="00DB23BE" w:rsidRPr="007A57EE" w:rsidRDefault="00DB23BE" w:rsidP="00DB23BE">
      <w:pPr>
        <w:rPr>
          <w:rFonts w:ascii="Open Sans" w:hAnsi="Open Sans" w:cs="Open Sans"/>
          <w:sz w:val="22"/>
          <w:szCs w:val="22"/>
        </w:rPr>
      </w:pPr>
    </w:p>
    <w:p w14:paraId="2930AD01" w14:textId="77777777" w:rsidR="00DB23BE" w:rsidRPr="007A57EE" w:rsidRDefault="00DB23BE" w:rsidP="00DB23BE">
      <w:pPr>
        <w:pStyle w:val="ListParagraph"/>
        <w:numPr>
          <w:ilvl w:val="0"/>
          <w:numId w:val="3"/>
        </w:numPr>
        <w:rPr>
          <w:rFonts w:ascii="Open Sans" w:hAnsi="Open Sans" w:cs="Open Sans"/>
          <w:sz w:val="22"/>
          <w:szCs w:val="22"/>
        </w:rPr>
      </w:pPr>
      <w:r w:rsidRPr="007A57EE">
        <w:rPr>
          <w:rFonts w:ascii="Open Sans" w:hAnsi="Open Sans" w:cs="Open Sans"/>
          <w:sz w:val="22"/>
          <w:szCs w:val="22"/>
        </w:rPr>
        <w:t>Please read the placement guides on Unifrog, and then start contacting possible hosts for the placement</w:t>
      </w:r>
    </w:p>
    <w:p w14:paraId="4B69C8A5" w14:textId="77777777" w:rsidR="007460E7" w:rsidRPr="00DB23BE" w:rsidRDefault="00DB23BE" w:rsidP="00DB23BE">
      <w:pPr>
        <w:pStyle w:val="ListParagraph"/>
        <w:numPr>
          <w:ilvl w:val="0"/>
          <w:numId w:val="3"/>
        </w:numPr>
        <w:rPr>
          <w:rFonts w:ascii="Open Sans" w:hAnsi="Open Sans" w:cs="Open Sans"/>
          <w:sz w:val="22"/>
          <w:szCs w:val="22"/>
        </w:rPr>
      </w:pPr>
      <w:r w:rsidRPr="00855AF4">
        <w:rPr>
          <w:rFonts w:ascii="Open Sans" w:hAnsi="Open Sans" w:cs="Open Sans"/>
          <w:sz w:val="22"/>
          <w:szCs w:val="22"/>
        </w:rPr>
        <w:t>If you have any questions, contact</w:t>
      </w:r>
      <w:r w:rsidRPr="00855AF4">
        <w:rPr>
          <w:rFonts w:ascii="Open Sans" w:hAnsi="Open Sans" w:cs="Open Sans"/>
          <w:color w:val="FF0000"/>
          <w:sz w:val="22"/>
          <w:szCs w:val="22"/>
        </w:rPr>
        <w:t xml:space="preserve"> </w:t>
      </w:r>
      <w:r w:rsidRPr="00855AF4">
        <w:rPr>
          <w:rFonts w:ascii="Open Sans" w:hAnsi="Open Sans" w:cs="Open Sans"/>
          <w:sz w:val="22"/>
          <w:szCs w:val="22"/>
        </w:rPr>
        <w:t xml:space="preserve">Mr Stokes </w:t>
      </w:r>
      <w:hyperlink r:id="rId12" w:history="1">
        <w:r w:rsidRPr="000514EC">
          <w:rPr>
            <w:rStyle w:val="Hyperlink"/>
            <w:rFonts w:ascii="Open Sans" w:hAnsi="Open Sans" w:cs="Open Sans"/>
            <w:sz w:val="22"/>
            <w:szCs w:val="22"/>
          </w:rPr>
          <w:t>workexperience@walton.staffs.sch.uk</w:t>
        </w:r>
      </w:hyperlink>
    </w:p>
    <w:sectPr w:rsidR="007460E7" w:rsidRPr="00DB2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BB5"/>
    <w:multiLevelType w:val="hybridMultilevel"/>
    <w:tmpl w:val="8B3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81908"/>
    <w:multiLevelType w:val="hybridMultilevel"/>
    <w:tmpl w:val="AC523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1C0A15"/>
    <w:multiLevelType w:val="hybridMultilevel"/>
    <w:tmpl w:val="E08C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BE"/>
    <w:rsid w:val="000E7A78"/>
    <w:rsid w:val="0052737A"/>
    <w:rsid w:val="006A2474"/>
    <w:rsid w:val="007460E7"/>
    <w:rsid w:val="0077244A"/>
    <w:rsid w:val="0094211F"/>
    <w:rsid w:val="00DB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BF00"/>
  <w15:chartTrackingRefBased/>
  <w15:docId w15:val="{27F6556A-8B90-463A-B85E-3652FDBD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3BE"/>
    <w:rPr>
      <w:color w:val="0563C1" w:themeColor="hyperlink"/>
      <w:u w:val="single"/>
    </w:rPr>
  </w:style>
  <w:style w:type="paragraph" w:styleId="ListParagraph">
    <w:name w:val="List Paragraph"/>
    <w:basedOn w:val="Normal"/>
    <w:uiPriority w:val="34"/>
    <w:qFormat/>
    <w:rsid w:val="00DB23BE"/>
    <w:pPr>
      <w:ind w:left="720"/>
      <w:contextualSpacing/>
    </w:pPr>
  </w:style>
  <w:style w:type="character" w:styleId="FollowedHyperlink">
    <w:name w:val="FollowedHyperlink"/>
    <w:basedOn w:val="DefaultParagraphFont"/>
    <w:uiPriority w:val="99"/>
    <w:semiHidden/>
    <w:unhideWhenUsed/>
    <w:rsid w:val="00DB2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rog.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orkexperience@walton.staff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frog.org/placement/parent-guides/for-students-a-guide-to-placements-work-experience" TargetMode="External"/><Relationship Id="rId5" Type="http://schemas.openxmlformats.org/officeDocument/2006/relationships/styles" Target="styles.xml"/><Relationship Id="rId10" Type="http://schemas.openxmlformats.org/officeDocument/2006/relationships/hyperlink" Target="https://www.unifrog.org/placement/parent-guides/how-to-use-the-placements-tool" TargetMode="External"/><Relationship Id="rId4" Type="http://schemas.openxmlformats.org/officeDocument/2006/relationships/numbering" Target="numbering.xml"/><Relationship Id="rId9" Type="http://schemas.openxmlformats.org/officeDocument/2006/relationships/hyperlink" Target="https://www.unifrog.org/placement/parent-gui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14AD84AC0B8340A33C160C5F757EDA" ma:contentTypeVersion="17" ma:contentTypeDescription="Create a new document." ma:contentTypeScope="" ma:versionID="a2dbd7f70f68ccea97705807b05f44dd">
  <xsd:schema xmlns:xsd="http://www.w3.org/2001/XMLSchema" xmlns:xs="http://www.w3.org/2001/XMLSchema" xmlns:p="http://schemas.microsoft.com/office/2006/metadata/properties" xmlns:ns3="7e43ee5d-6d57-4e01-a9c1-54423319a9e2" xmlns:ns4="786be55c-0868-41e6-beb1-0c16e2cebd2a" targetNamespace="http://schemas.microsoft.com/office/2006/metadata/properties" ma:root="true" ma:fieldsID="5ec92b021832a5c30ebd9c4ac450f8ef" ns3:_="" ns4:_="">
    <xsd:import namespace="7e43ee5d-6d57-4e01-a9c1-54423319a9e2"/>
    <xsd:import namespace="786be55c-0868-41e6-beb1-0c16e2cebd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3ee5d-6d57-4e01-a9c1-54423319a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be55c-0868-41e6-beb1-0c16e2cebd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43ee5d-6d57-4e01-a9c1-54423319a9e2" xsi:nil="true"/>
  </documentManagement>
</p:properties>
</file>

<file path=customXml/itemProps1.xml><?xml version="1.0" encoding="utf-8"?>
<ds:datastoreItem xmlns:ds="http://schemas.openxmlformats.org/officeDocument/2006/customXml" ds:itemID="{F186BBF1-B147-43F3-B8AD-A2887B3C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3ee5d-6d57-4e01-a9c1-54423319a9e2"/>
    <ds:schemaRef ds:uri="786be55c-0868-41e6-beb1-0c16e2ceb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1A812-F572-4FE3-8644-7BE24474E6CA}">
  <ds:schemaRefs>
    <ds:schemaRef ds:uri="http://schemas.microsoft.com/sharepoint/v3/contenttype/forms"/>
  </ds:schemaRefs>
</ds:datastoreItem>
</file>

<file path=customXml/itemProps3.xml><?xml version="1.0" encoding="utf-8"?>
<ds:datastoreItem xmlns:ds="http://schemas.openxmlformats.org/officeDocument/2006/customXml" ds:itemID="{36B3D6C7-835A-42A0-A6A2-4039C4574EDE}">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86be55c-0868-41e6-beb1-0c16e2cebd2a"/>
    <ds:schemaRef ds:uri="http://schemas.microsoft.com/office/2006/documentManagement/types"/>
    <ds:schemaRef ds:uri="7e43ee5d-6d57-4e01-a9c1-54423319a9e2"/>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A.Stokes</dc:creator>
  <cp:keywords/>
  <dc:description/>
  <cp:lastModifiedBy>A.Stokes</cp:lastModifiedBy>
  <cp:revision>4</cp:revision>
  <dcterms:created xsi:type="dcterms:W3CDTF">2024-01-12T09:05:00Z</dcterms:created>
  <dcterms:modified xsi:type="dcterms:W3CDTF">2025-09-11T13:29:00Z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0x0101006E14AD84AC0B8340A33C160C5F757EDA</vt:lpwstr>
  </property>
</Properties>
</file>