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E" w:rsidRPr="00B53312" w:rsidRDefault="00FC49FE" w:rsidP="00FC49FE">
      <w:pPr>
        <w:pStyle w:val="Default"/>
        <w:jc w:val="center"/>
        <w:rPr>
          <w:sz w:val="56"/>
          <w:szCs w:val="56"/>
          <w:u w:val="single"/>
        </w:rPr>
      </w:pPr>
      <w:r w:rsidRPr="00B53312">
        <w:rPr>
          <w:b/>
          <w:bCs/>
          <w:sz w:val="56"/>
          <w:szCs w:val="56"/>
          <w:u w:val="single"/>
        </w:rPr>
        <w:t>Walton High School A Level Data Factsheet—2017</w:t>
      </w:r>
    </w:p>
    <w:p w:rsidR="00FC49FE" w:rsidRDefault="00FC49FE" w:rsidP="00FC49FE">
      <w:pPr>
        <w:pStyle w:val="Default"/>
        <w:rPr>
          <w:color w:val="auto"/>
        </w:rPr>
      </w:pPr>
    </w:p>
    <w:p w:rsidR="00FC49FE" w:rsidRDefault="00FC49FE" w:rsidP="00FC49F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E5D5C" w:rsidRDefault="00B53312" w:rsidP="00FC49FE">
      <w:pPr>
        <w:pStyle w:val="Default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>Progress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  <w:u w:val="single"/>
        </w:rPr>
        <w:t>Average Grade</w:t>
      </w:r>
    </w:p>
    <w:p w:rsidR="009E052A" w:rsidRPr="009E052A" w:rsidRDefault="009E052A" w:rsidP="00FC49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</w:rPr>
        <w:t>School/college score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9E052A">
        <w:rPr>
          <w:b/>
          <w:color w:val="auto"/>
          <w:sz w:val="32"/>
          <w:szCs w:val="32"/>
        </w:rPr>
        <w:t>-0.04</w:t>
      </w:r>
      <w:r w:rsidRPr="009E052A">
        <w:rPr>
          <w:b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School/college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>C</w:t>
      </w:r>
      <w:r>
        <w:rPr>
          <w:b/>
          <w:color w:val="auto"/>
          <w:sz w:val="32"/>
          <w:szCs w:val="32"/>
        </w:rPr>
        <w:tab/>
      </w:r>
      <w:r>
        <w:rPr>
          <w:color w:val="auto"/>
          <w:sz w:val="28"/>
          <w:szCs w:val="28"/>
        </w:rPr>
        <w:t>(30.01 points)</w:t>
      </w:r>
    </w:p>
    <w:p w:rsidR="00323A6C" w:rsidRDefault="009E052A" w:rsidP="00FC49FE">
      <w:pPr>
        <w:pStyle w:val="Default"/>
        <w:rPr>
          <w:color w:val="auto"/>
        </w:rPr>
      </w:pPr>
      <w:r>
        <w:rPr>
          <w:color w:val="auto"/>
        </w:rPr>
        <w:t>Confidence interval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-0.13 to 0.06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Number of students</w:t>
      </w:r>
      <w:r>
        <w:rPr>
          <w:color w:val="auto"/>
        </w:rPr>
        <w:tab/>
      </w:r>
      <w:r>
        <w:rPr>
          <w:color w:val="auto"/>
        </w:rPr>
        <w:tab/>
        <w:t>146</w:t>
      </w:r>
    </w:p>
    <w:p w:rsidR="009E052A" w:rsidRDefault="009E052A" w:rsidP="00FC49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1050DD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Staffordshire average</w:t>
      </w:r>
      <w:r>
        <w:rPr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>C</w:t>
      </w:r>
      <w:r>
        <w:rPr>
          <w:b/>
          <w:color w:val="auto"/>
          <w:sz w:val="32"/>
          <w:szCs w:val="32"/>
        </w:rPr>
        <w:tab/>
      </w:r>
      <w:r>
        <w:rPr>
          <w:color w:val="auto"/>
          <w:sz w:val="28"/>
          <w:szCs w:val="28"/>
        </w:rPr>
        <w:t>(28.53 points)</w:t>
      </w:r>
    </w:p>
    <w:p w:rsidR="00323A6C" w:rsidRDefault="009E052A" w:rsidP="00FC49FE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1050DD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</w:rPr>
        <w:t>(Local Authority)</w:t>
      </w:r>
    </w:p>
    <w:p w:rsidR="009E052A" w:rsidRDefault="009E052A" w:rsidP="00FC49FE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32"/>
          <w:szCs w:val="32"/>
        </w:rPr>
        <w:t>National Average</w:t>
      </w:r>
      <w:r>
        <w:rPr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>C+</w:t>
      </w:r>
      <w:r>
        <w:rPr>
          <w:b/>
          <w:color w:val="auto"/>
          <w:sz w:val="32"/>
          <w:szCs w:val="32"/>
        </w:rPr>
        <w:tab/>
      </w:r>
      <w:r>
        <w:rPr>
          <w:color w:val="auto"/>
          <w:sz w:val="28"/>
          <w:szCs w:val="28"/>
        </w:rPr>
        <w:t>(32.39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134"/>
      </w:tblGrid>
      <w:tr w:rsidR="001050DD" w:rsidTr="001050DD">
        <w:tc>
          <w:tcPr>
            <w:tcW w:w="704" w:type="dxa"/>
            <w:shd w:val="clear" w:color="auto" w:fill="385623" w:themeFill="accent6" w:themeFillShade="80"/>
          </w:tcPr>
          <w:p w:rsidR="001050DD" w:rsidRPr="0001583A" w:rsidRDefault="001050DD" w:rsidP="00B50FE4">
            <w:pPr>
              <w:rPr>
                <w:color w:val="2E74B5" w:themeColor="accent1" w:themeShade="BF"/>
                <w:highlight w:val="darkGreen"/>
              </w:rPr>
            </w:pPr>
          </w:p>
        </w:tc>
        <w:tc>
          <w:tcPr>
            <w:tcW w:w="3827" w:type="dxa"/>
          </w:tcPr>
          <w:p w:rsidR="001050DD" w:rsidRDefault="001050DD" w:rsidP="00B50FE4">
            <w:r>
              <w:t>Well above national average</w:t>
            </w:r>
          </w:p>
          <w:p w:rsidR="001050DD" w:rsidRDefault="001050DD" w:rsidP="004B0578">
            <w:r>
              <w:t xml:space="preserve">(about </w:t>
            </w:r>
            <w:r w:rsidR="004B0578">
              <w:t>5</w:t>
            </w:r>
            <w:r>
              <w:t>% of schools in England)</w:t>
            </w:r>
          </w:p>
        </w:tc>
        <w:tc>
          <w:tcPr>
            <w:tcW w:w="1134" w:type="dxa"/>
          </w:tcPr>
          <w:p w:rsidR="001050DD" w:rsidRDefault="001050DD" w:rsidP="00B50FE4"/>
          <w:p w:rsidR="001050DD" w:rsidRDefault="001050DD" w:rsidP="00B50FE4"/>
        </w:tc>
      </w:tr>
      <w:tr w:rsidR="001050DD" w:rsidTr="001050DD">
        <w:tc>
          <w:tcPr>
            <w:tcW w:w="704" w:type="dxa"/>
            <w:shd w:val="clear" w:color="auto" w:fill="507E18"/>
          </w:tcPr>
          <w:p w:rsidR="001050DD" w:rsidRDefault="001050DD" w:rsidP="00B50FE4"/>
        </w:tc>
        <w:tc>
          <w:tcPr>
            <w:tcW w:w="3827" w:type="dxa"/>
          </w:tcPr>
          <w:p w:rsidR="001050DD" w:rsidRDefault="001050DD" w:rsidP="00B50FE4">
            <w:r>
              <w:t>Above national average</w:t>
            </w:r>
          </w:p>
          <w:p w:rsidR="001050DD" w:rsidRDefault="001050DD" w:rsidP="004B0578">
            <w:r>
              <w:t xml:space="preserve">(about </w:t>
            </w:r>
            <w:r w:rsidR="004B0578">
              <w:t>15%</w:t>
            </w:r>
            <w:r>
              <w:t xml:space="preserve"> of schools in England)</w:t>
            </w:r>
          </w:p>
        </w:tc>
        <w:tc>
          <w:tcPr>
            <w:tcW w:w="1134" w:type="dxa"/>
          </w:tcPr>
          <w:p w:rsidR="001050DD" w:rsidRDefault="001050DD" w:rsidP="00B50FE4"/>
          <w:p w:rsidR="001050DD" w:rsidRDefault="001050DD" w:rsidP="00B50FE4"/>
        </w:tc>
      </w:tr>
      <w:tr w:rsidR="001050DD" w:rsidTr="00B50FE4">
        <w:tc>
          <w:tcPr>
            <w:tcW w:w="704" w:type="dxa"/>
            <w:shd w:val="clear" w:color="auto" w:fill="DCAC24"/>
          </w:tcPr>
          <w:p w:rsidR="001050DD" w:rsidRDefault="001050DD" w:rsidP="00B50FE4">
            <w:r>
              <w:t>`</w:t>
            </w:r>
          </w:p>
        </w:tc>
        <w:tc>
          <w:tcPr>
            <w:tcW w:w="3827" w:type="dxa"/>
          </w:tcPr>
          <w:p w:rsidR="001050DD" w:rsidRDefault="001050DD" w:rsidP="00B50FE4">
            <w:r>
              <w:t>Average</w:t>
            </w:r>
          </w:p>
          <w:p w:rsidR="001050DD" w:rsidRDefault="001050DD" w:rsidP="004B0578">
            <w:r>
              <w:t xml:space="preserve">(about </w:t>
            </w:r>
            <w:r w:rsidR="004B0578">
              <w:t>48</w:t>
            </w:r>
            <w:r>
              <w:t>% of schools in England)</w:t>
            </w:r>
          </w:p>
        </w:tc>
        <w:tc>
          <w:tcPr>
            <w:tcW w:w="1134" w:type="dxa"/>
          </w:tcPr>
          <w:p w:rsidR="001050DD" w:rsidRDefault="001050DD" w:rsidP="00B50FE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BD9CD" wp14:editId="509F665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95250</wp:posOffset>
                      </wp:positionV>
                      <wp:extent cx="190500" cy="1428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AC2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3404E" id="Oval 1" o:spid="_x0000_s1026" style="position:absolute;margin-left:13.05pt;margin-top:7.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" fillcolor="#dcac24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1050DD" w:rsidRDefault="001050DD" w:rsidP="00B50FE4"/>
        </w:tc>
      </w:tr>
      <w:tr w:rsidR="001050DD" w:rsidTr="00B50FE4">
        <w:tc>
          <w:tcPr>
            <w:tcW w:w="704" w:type="dxa"/>
            <w:shd w:val="clear" w:color="auto" w:fill="C5703B"/>
          </w:tcPr>
          <w:p w:rsidR="001050DD" w:rsidRDefault="001050DD" w:rsidP="00B50FE4"/>
        </w:tc>
        <w:tc>
          <w:tcPr>
            <w:tcW w:w="3827" w:type="dxa"/>
          </w:tcPr>
          <w:p w:rsidR="001050DD" w:rsidRDefault="001050DD" w:rsidP="00B50FE4">
            <w:r>
              <w:t>Below national average</w:t>
            </w:r>
          </w:p>
          <w:p w:rsidR="001050DD" w:rsidRDefault="001050DD" w:rsidP="004B0578">
            <w:r>
              <w:t xml:space="preserve">(about </w:t>
            </w:r>
            <w:r w:rsidR="004B0578">
              <w:t>27</w:t>
            </w:r>
            <w:r>
              <w:t>% of schools in England)</w:t>
            </w:r>
          </w:p>
        </w:tc>
        <w:tc>
          <w:tcPr>
            <w:tcW w:w="1134" w:type="dxa"/>
          </w:tcPr>
          <w:p w:rsidR="001050DD" w:rsidRDefault="001050DD" w:rsidP="00B50FE4"/>
          <w:p w:rsidR="001050DD" w:rsidRDefault="001050DD" w:rsidP="00B50FE4"/>
        </w:tc>
      </w:tr>
      <w:tr w:rsidR="001050DD" w:rsidTr="00B50FE4">
        <w:tc>
          <w:tcPr>
            <w:tcW w:w="704" w:type="dxa"/>
            <w:shd w:val="clear" w:color="auto" w:fill="C00000"/>
          </w:tcPr>
          <w:p w:rsidR="001050DD" w:rsidRDefault="001050DD" w:rsidP="00B50FE4"/>
        </w:tc>
        <w:tc>
          <w:tcPr>
            <w:tcW w:w="3827" w:type="dxa"/>
          </w:tcPr>
          <w:p w:rsidR="001050DD" w:rsidRDefault="001050DD" w:rsidP="00B50FE4">
            <w:r>
              <w:t>Well below national average</w:t>
            </w:r>
          </w:p>
          <w:p w:rsidR="001050DD" w:rsidRDefault="001050DD" w:rsidP="004B0578">
            <w:r>
              <w:t xml:space="preserve">(about </w:t>
            </w:r>
            <w:r w:rsidR="004B0578">
              <w:t>5</w:t>
            </w:r>
            <w:r>
              <w:t>% of schools in England)</w:t>
            </w:r>
          </w:p>
        </w:tc>
        <w:tc>
          <w:tcPr>
            <w:tcW w:w="1134" w:type="dxa"/>
          </w:tcPr>
          <w:p w:rsidR="001050DD" w:rsidRDefault="001050DD" w:rsidP="00B50FE4"/>
          <w:p w:rsidR="001050DD" w:rsidRDefault="001050DD" w:rsidP="00B50FE4"/>
        </w:tc>
        <w:bookmarkStart w:id="0" w:name="_GoBack"/>
        <w:bookmarkEnd w:id="0"/>
      </w:tr>
    </w:tbl>
    <w:p w:rsidR="00FC49FE" w:rsidRDefault="00FC49FE" w:rsidP="00FC49F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C17E5" w:rsidRDefault="00FC49FE" w:rsidP="009E052A">
      <w:pPr>
        <w:spacing w:after="0"/>
        <w:rPr>
          <w:b/>
          <w:bCs/>
          <w:sz w:val="36"/>
          <w:szCs w:val="36"/>
          <w:u w:val="single"/>
        </w:rPr>
      </w:pPr>
      <w:r w:rsidRPr="00B53312">
        <w:rPr>
          <w:b/>
          <w:bCs/>
          <w:sz w:val="36"/>
          <w:szCs w:val="36"/>
          <w:u w:val="single"/>
        </w:rPr>
        <w:t>Retention</w:t>
      </w:r>
    </w:p>
    <w:p w:rsidR="00AD09B0" w:rsidRDefault="009E052A" w:rsidP="00AD09B0">
      <w:pPr>
        <w:spacing w:after="0"/>
        <w:rPr>
          <w:bCs/>
          <w:sz w:val="28"/>
          <w:szCs w:val="28"/>
        </w:rPr>
      </w:pPr>
      <w:r w:rsidRPr="0034687E">
        <w:rPr>
          <w:bCs/>
          <w:sz w:val="28"/>
          <w:szCs w:val="28"/>
        </w:rPr>
        <w:t>Number of students enroll</w:t>
      </w:r>
      <w:r w:rsidR="00467877">
        <w:rPr>
          <w:bCs/>
          <w:sz w:val="28"/>
          <w:szCs w:val="28"/>
        </w:rPr>
        <w:t xml:space="preserve">ed to study mainly </w:t>
      </w:r>
      <w:proofErr w:type="gramStart"/>
      <w:r w:rsidR="00467877">
        <w:rPr>
          <w:bCs/>
          <w:sz w:val="28"/>
          <w:szCs w:val="28"/>
        </w:rPr>
        <w:t>A</w:t>
      </w:r>
      <w:proofErr w:type="gramEnd"/>
      <w:r w:rsidR="00467877">
        <w:rPr>
          <w:bCs/>
          <w:sz w:val="28"/>
          <w:szCs w:val="28"/>
        </w:rPr>
        <w:t xml:space="preserve"> levels: 124</w:t>
      </w:r>
    </w:p>
    <w:p w:rsidR="00AD09B0" w:rsidRDefault="00AD09B0" w:rsidP="00AD09B0">
      <w:pPr>
        <w:spacing w:after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AD09B0" w:rsidTr="00107251">
        <w:tc>
          <w:tcPr>
            <w:tcW w:w="3539" w:type="dxa"/>
            <w:shd w:val="clear" w:color="auto" w:fill="E21C7F"/>
          </w:tcPr>
          <w:p w:rsidR="00AD09B0" w:rsidRDefault="00AD09B0" w:rsidP="00AD0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School/ college</w:t>
            </w:r>
          </w:p>
        </w:tc>
        <w:tc>
          <w:tcPr>
            <w:tcW w:w="3686" w:type="dxa"/>
            <w:shd w:val="clear" w:color="auto" w:fill="E21C7F"/>
          </w:tcPr>
          <w:p w:rsidR="00AD09B0" w:rsidRDefault="00AD09B0" w:rsidP="00AD0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89%</w:t>
            </w:r>
          </w:p>
        </w:tc>
      </w:tr>
      <w:tr w:rsidR="00AD09B0" w:rsidTr="00107251">
        <w:tc>
          <w:tcPr>
            <w:tcW w:w="3539" w:type="dxa"/>
            <w:shd w:val="clear" w:color="auto" w:fill="808080"/>
          </w:tcPr>
          <w:p w:rsidR="00AD09B0" w:rsidRDefault="00AD09B0" w:rsidP="00AD0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authority average</w:t>
            </w:r>
          </w:p>
        </w:tc>
        <w:tc>
          <w:tcPr>
            <w:tcW w:w="3686" w:type="dxa"/>
            <w:shd w:val="clear" w:color="auto" w:fill="808080"/>
          </w:tcPr>
          <w:p w:rsidR="00AD09B0" w:rsidRDefault="00AD09B0" w:rsidP="00AD0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90%</w:t>
            </w:r>
          </w:p>
        </w:tc>
      </w:tr>
      <w:tr w:rsidR="00AD09B0" w:rsidTr="00AD09B0">
        <w:tc>
          <w:tcPr>
            <w:tcW w:w="3539" w:type="dxa"/>
            <w:shd w:val="clear" w:color="auto" w:fill="C9C9C9" w:themeFill="accent3" w:themeFillTint="99"/>
          </w:tcPr>
          <w:p w:rsidR="00AD09B0" w:rsidRDefault="00AD09B0" w:rsidP="00AD0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England average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:rsidR="00AD09B0" w:rsidRDefault="00AD09B0" w:rsidP="00AD09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89%</w:t>
            </w:r>
          </w:p>
        </w:tc>
      </w:tr>
    </w:tbl>
    <w:p w:rsidR="009E052A" w:rsidRPr="00B53312" w:rsidRDefault="007D0957" w:rsidP="00AD09B0">
      <w:pPr>
        <w:spacing w:after="0"/>
        <w:rPr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9E052A" w:rsidRPr="00B53312" w:rsidSect="00B53312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E"/>
    <w:rsid w:val="001050DD"/>
    <w:rsid w:val="00107251"/>
    <w:rsid w:val="00323A6C"/>
    <w:rsid w:val="0034687E"/>
    <w:rsid w:val="00467877"/>
    <w:rsid w:val="004B0578"/>
    <w:rsid w:val="005C17E5"/>
    <w:rsid w:val="00735FA5"/>
    <w:rsid w:val="007D0957"/>
    <w:rsid w:val="009E052A"/>
    <w:rsid w:val="009E5D5C"/>
    <w:rsid w:val="00A2172D"/>
    <w:rsid w:val="00AD09B0"/>
    <w:rsid w:val="00B53312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78F77-1EEC-4A6A-A3C0-964FB0F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9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B0F58F60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J.Wellings</dc:creator>
  <cp:keywords/>
  <dc:description/>
  <cp:lastModifiedBy>J.Wellings</cp:lastModifiedBy>
  <cp:revision>13</cp:revision>
  <dcterms:created xsi:type="dcterms:W3CDTF">2018-02-07T15:00:00Z</dcterms:created>
  <dcterms:modified xsi:type="dcterms:W3CDTF">2018-02-09T12:17:00Z</dcterms:modified>
</cp:coreProperties>
</file>