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5D349C" w:rsidTr="004057D7">
        <w:trPr>
          <w:trHeight w:val="274"/>
        </w:trPr>
        <w:tc>
          <w:tcPr>
            <w:tcW w:w="2310" w:type="dxa"/>
          </w:tcPr>
          <w:p w:rsidR="005D349C" w:rsidRDefault="005D349C">
            <w:r>
              <w:t>Topic</w:t>
            </w:r>
          </w:p>
        </w:tc>
        <w:tc>
          <w:tcPr>
            <w:tcW w:w="2311" w:type="dxa"/>
          </w:tcPr>
          <w:p w:rsidR="005D349C" w:rsidRDefault="005D349C">
            <w:r>
              <w:t>Lesson</w:t>
            </w:r>
          </w:p>
        </w:tc>
        <w:tc>
          <w:tcPr>
            <w:tcW w:w="2310" w:type="dxa"/>
          </w:tcPr>
          <w:p w:rsidR="005D349C" w:rsidRDefault="005D349C">
            <w:r>
              <w:t>Core tasks</w:t>
            </w:r>
            <w:bookmarkStart w:id="0" w:name="_GoBack"/>
            <w:bookmarkEnd w:id="0"/>
          </w:p>
        </w:tc>
        <w:tc>
          <w:tcPr>
            <w:tcW w:w="2311" w:type="dxa"/>
          </w:tcPr>
          <w:p w:rsidR="005D349C" w:rsidRDefault="005D349C">
            <w:r>
              <w:t>Optional tasks</w:t>
            </w:r>
          </w:p>
        </w:tc>
      </w:tr>
      <w:tr w:rsidR="005D349C" w:rsidTr="004057D7">
        <w:trPr>
          <w:trHeight w:val="806"/>
        </w:trPr>
        <w:tc>
          <w:tcPr>
            <w:tcW w:w="2310" w:type="dxa"/>
            <w:vMerge w:val="restart"/>
            <w:vAlign w:val="center"/>
          </w:tcPr>
          <w:p w:rsidR="005D349C" w:rsidRDefault="005D349C" w:rsidP="005D349C">
            <w:r>
              <w:t>Food and digestion</w:t>
            </w:r>
          </w:p>
        </w:tc>
        <w:tc>
          <w:tcPr>
            <w:tcW w:w="2311" w:type="dxa"/>
          </w:tcPr>
          <w:p w:rsidR="005D349C" w:rsidRDefault="005D349C">
            <w:r>
              <w:t>1 – Nutrients and balanced diets</w:t>
            </w:r>
          </w:p>
        </w:tc>
        <w:tc>
          <w:tcPr>
            <w:tcW w:w="2310" w:type="dxa"/>
          </w:tcPr>
          <w:p w:rsidR="005D349C" w:rsidRDefault="005D349C">
            <w:r>
              <w:t>Food diary</w:t>
            </w:r>
          </w:p>
          <w:p w:rsidR="005D349C" w:rsidRDefault="005D349C"/>
        </w:tc>
        <w:tc>
          <w:tcPr>
            <w:tcW w:w="2311" w:type="dxa"/>
          </w:tcPr>
          <w:p w:rsidR="005D349C" w:rsidRDefault="005D349C"/>
        </w:tc>
      </w:tr>
      <w:tr w:rsidR="005D349C" w:rsidTr="004057D7">
        <w:trPr>
          <w:trHeight w:val="806"/>
        </w:trPr>
        <w:tc>
          <w:tcPr>
            <w:tcW w:w="2310" w:type="dxa"/>
            <w:vMerge/>
          </w:tcPr>
          <w:p w:rsidR="005D349C" w:rsidRDefault="005D349C"/>
        </w:tc>
        <w:tc>
          <w:tcPr>
            <w:tcW w:w="2311" w:type="dxa"/>
          </w:tcPr>
          <w:p w:rsidR="005D349C" w:rsidRDefault="005D349C">
            <w:r>
              <w:t>2 – Food tests</w:t>
            </w:r>
          </w:p>
        </w:tc>
        <w:tc>
          <w:tcPr>
            <w:tcW w:w="2310" w:type="dxa"/>
          </w:tcPr>
          <w:p w:rsidR="005D349C" w:rsidRDefault="005D349C"/>
        </w:tc>
        <w:tc>
          <w:tcPr>
            <w:tcW w:w="2311" w:type="dxa"/>
          </w:tcPr>
          <w:p w:rsidR="005D349C" w:rsidRDefault="005D349C"/>
        </w:tc>
      </w:tr>
      <w:tr w:rsidR="005D349C" w:rsidTr="004057D7">
        <w:trPr>
          <w:trHeight w:val="806"/>
        </w:trPr>
        <w:tc>
          <w:tcPr>
            <w:tcW w:w="2310" w:type="dxa"/>
            <w:vMerge/>
          </w:tcPr>
          <w:p w:rsidR="005D349C" w:rsidRDefault="005D349C"/>
        </w:tc>
        <w:tc>
          <w:tcPr>
            <w:tcW w:w="2311" w:type="dxa"/>
          </w:tcPr>
          <w:p w:rsidR="005D349C" w:rsidRDefault="005D349C">
            <w:r>
              <w:t>3 – Food tests</w:t>
            </w:r>
          </w:p>
        </w:tc>
        <w:tc>
          <w:tcPr>
            <w:tcW w:w="2310" w:type="dxa"/>
          </w:tcPr>
          <w:p w:rsidR="005D349C" w:rsidRDefault="005D349C" w:rsidP="005D349C">
            <w:r>
              <w:t>Bring in equipment for making poo.</w:t>
            </w:r>
          </w:p>
          <w:p w:rsidR="005D349C" w:rsidRDefault="005D349C" w:rsidP="005D349C"/>
        </w:tc>
        <w:tc>
          <w:tcPr>
            <w:tcW w:w="2311" w:type="dxa"/>
          </w:tcPr>
          <w:p w:rsidR="005D349C" w:rsidRDefault="005D349C"/>
        </w:tc>
      </w:tr>
      <w:tr w:rsidR="005D349C" w:rsidTr="004057D7">
        <w:trPr>
          <w:trHeight w:val="806"/>
        </w:trPr>
        <w:tc>
          <w:tcPr>
            <w:tcW w:w="2310" w:type="dxa"/>
            <w:vMerge/>
          </w:tcPr>
          <w:p w:rsidR="005D349C" w:rsidRDefault="005D349C"/>
        </w:tc>
        <w:tc>
          <w:tcPr>
            <w:tcW w:w="2311" w:type="dxa"/>
          </w:tcPr>
          <w:p w:rsidR="005D349C" w:rsidRDefault="005D349C">
            <w:r>
              <w:t>4 – Digestion</w:t>
            </w:r>
          </w:p>
        </w:tc>
        <w:tc>
          <w:tcPr>
            <w:tcW w:w="2310" w:type="dxa"/>
          </w:tcPr>
          <w:p w:rsidR="005D349C" w:rsidRDefault="005D349C"/>
        </w:tc>
        <w:tc>
          <w:tcPr>
            <w:tcW w:w="2311" w:type="dxa"/>
          </w:tcPr>
          <w:p w:rsidR="005D349C" w:rsidRDefault="005D349C"/>
        </w:tc>
      </w:tr>
      <w:tr w:rsidR="005D349C" w:rsidTr="004057D7">
        <w:trPr>
          <w:trHeight w:val="806"/>
        </w:trPr>
        <w:tc>
          <w:tcPr>
            <w:tcW w:w="2310" w:type="dxa"/>
            <w:vMerge/>
          </w:tcPr>
          <w:p w:rsidR="005D349C" w:rsidRDefault="005D349C"/>
        </w:tc>
        <w:tc>
          <w:tcPr>
            <w:tcW w:w="2311" w:type="dxa"/>
          </w:tcPr>
          <w:p w:rsidR="005D349C" w:rsidRDefault="005D349C">
            <w:r>
              <w:t>5 – Absorption of nutrients</w:t>
            </w:r>
          </w:p>
        </w:tc>
        <w:tc>
          <w:tcPr>
            <w:tcW w:w="2310" w:type="dxa"/>
          </w:tcPr>
          <w:p w:rsidR="005D349C" w:rsidRDefault="005D349C">
            <w:r>
              <w:t>Revise for mini test</w:t>
            </w:r>
          </w:p>
        </w:tc>
        <w:tc>
          <w:tcPr>
            <w:tcW w:w="2311" w:type="dxa"/>
          </w:tcPr>
          <w:p w:rsidR="005D349C" w:rsidRDefault="005D349C"/>
        </w:tc>
      </w:tr>
      <w:tr w:rsidR="005D349C" w:rsidTr="004057D7">
        <w:trPr>
          <w:trHeight w:val="806"/>
        </w:trPr>
        <w:tc>
          <w:tcPr>
            <w:tcW w:w="2310" w:type="dxa"/>
            <w:vMerge/>
          </w:tcPr>
          <w:p w:rsidR="005D349C" w:rsidRDefault="005D349C"/>
        </w:tc>
        <w:tc>
          <w:tcPr>
            <w:tcW w:w="2311" w:type="dxa"/>
          </w:tcPr>
          <w:p w:rsidR="005D349C" w:rsidRDefault="005D349C">
            <w:r>
              <w:t>6 – Test</w:t>
            </w:r>
          </w:p>
        </w:tc>
        <w:tc>
          <w:tcPr>
            <w:tcW w:w="2310" w:type="dxa"/>
          </w:tcPr>
          <w:p w:rsidR="005D349C" w:rsidRDefault="005D349C"/>
        </w:tc>
        <w:tc>
          <w:tcPr>
            <w:tcW w:w="2311" w:type="dxa"/>
          </w:tcPr>
          <w:p w:rsidR="005D349C" w:rsidRDefault="005D349C"/>
        </w:tc>
      </w:tr>
      <w:tr w:rsidR="005D349C" w:rsidTr="004057D7">
        <w:trPr>
          <w:trHeight w:val="806"/>
        </w:trPr>
        <w:tc>
          <w:tcPr>
            <w:tcW w:w="2310" w:type="dxa"/>
            <w:vMerge w:val="restart"/>
            <w:vAlign w:val="center"/>
          </w:tcPr>
          <w:p w:rsidR="005D349C" w:rsidRDefault="005D349C" w:rsidP="005D349C">
            <w:r>
              <w:t>Respiration</w:t>
            </w:r>
          </w:p>
        </w:tc>
        <w:tc>
          <w:tcPr>
            <w:tcW w:w="2311" w:type="dxa"/>
          </w:tcPr>
          <w:p w:rsidR="005D349C" w:rsidRDefault="005D349C">
            <w:r>
              <w:t>7 – Respiration</w:t>
            </w:r>
          </w:p>
        </w:tc>
        <w:tc>
          <w:tcPr>
            <w:tcW w:w="2310" w:type="dxa"/>
          </w:tcPr>
          <w:p w:rsidR="005D349C" w:rsidRDefault="005D349C">
            <w:r>
              <w:t>Activity log – measuring heart rate</w:t>
            </w:r>
          </w:p>
        </w:tc>
        <w:tc>
          <w:tcPr>
            <w:tcW w:w="2311" w:type="dxa"/>
          </w:tcPr>
          <w:p w:rsidR="005D349C" w:rsidRDefault="005D349C"/>
        </w:tc>
      </w:tr>
      <w:tr w:rsidR="005D349C" w:rsidTr="004057D7">
        <w:trPr>
          <w:trHeight w:val="806"/>
        </w:trPr>
        <w:tc>
          <w:tcPr>
            <w:tcW w:w="2310" w:type="dxa"/>
            <w:vMerge/>
          </w:tcPr>
          <w:p w:rsidR="005D349C" w:rsidRDefault="005D349C"/>
        </w:tc>
        <w:tc>
          <w:tcPr>
            <w:tcW w:w="2311" w:type="dxa"/>
          </w:tcPr>
          <w:p w:rsidR="005D349C" w:rsidRDefault="005D349C">
            <w:r>
              <w:t>8 – The lungs and gas exchange</w:t>
            </w:r>
          </w:p>
        </w:tc>
        <w:tc>
          <w:tcPr>
            <w:tcW w:w="2310" w:type="dxa"/>
          </w:tcPr>
          <w:p w:rsidR="005D349C" w:rsidRDefault="005D349C"/>
        </w:tc>
        <w:tc>
          <w:tcPr>
            <w:tcW w:w="2311" w:type="dxa"/>
          </w:tcPr>
          <w:p w:rsidR="005D349C" w:rsidRDefault="005D349C"/>
        </w:tc>
      </w:tr>
      <w:tr w:rsidR="005D349C" w:rsidTr="004057D7">
        <w:trPr>
          <w:trHeight w:val="806"/>
        </w:trPr>
        <w:tc>
          <w:tcPr>
            <w:tcW w:w="2310" w:type="dxa"/>
            <w:vMerge/>
          </w:tcPr>
          <w:p w:rsidR="005D349C" w:rsidRDefault="005D349C"/>
        </w:tc>
        <w:tc>
          <w:tcPr>
            <w:tcW w:w="2311" w:type="dxa"/>
          </w:tcPr>
          <w:p w:rsidR="005D349C" w:rsidRDefault="005D349C">
            <w:r>
              <w:t>9 – The heart and circulation</w:t>
            </w:r>
          </w:p>
        </w:tc>
        <w:tc>
          <w:tcPr>
            <w:tcW w:w="2310" w:type="dxa"/>
          </w:tcPr>
          <w:p w:rsidR="005D349C" w:rsidRDefault="005D349C"/>
        </w:tc>
        <w:tc>
          <w:tcPr>
            <w:tcW w:w="2311" w:type="dxa"/>
          </w:tcPr>
          <w:p w:rsidR="005D349C" w:rsidRDefault="005D349C"/>
        </w:tc>
      </w:tr>
      <w:tr w:rsidR="005D349C" w:rsidTr="004057D7">
        <w:trPr>
          <w:trHeight w:val="806"/>
        </w:trPr>
        <w:tc>
          <w:tcPr>
            <w:tcW w:w="2310" w:type="dxa"/>
            <w:vMerge/>
          </w:tcPr>
          <w:p w:rsidR="005D349C" w:rsidRDefault="005D349C"/>
        </w:tc>
        <w:tc>
          <w:tcPr>
            <w:tcW w:w="2311" w:type="dxa"/>
          </w:tcPr>
          <w:p w:rsidR="005D349C" w:rsidRDefault="005D349C">
            <w:r>
              <w:t>10 – Muscles and movement</w:t>
            </w:r>
          </w:p>
        </w:tc>
        <w:tc>
          <w:tcPr>
            <w:tcW w:w="2310" w:type="dxa"/>
          </w:tcPr>
          <w:p w:rsidR="005D349C" w:rsidRDefault="005D349C"/>
        </w:tc>
        <w:tc>
          <w:tcPr>
            <w:tcW w:w="2311" w:type="dxa"/>
          </w:tcPr>
          <w:p w:rsidR="005D349C" w:rsidRDefault="005D349C"/>
        </w:tc>
      </w:tr>
      <w:tr w:rsidR="005D349C" w:rsidTr="004057D7">
        <w:trPr>
          <w:trHeight w:val="806"/>
        </w:trPr>
        <w:tc>
          <w:tcPr>
            <w:tcW w:w="2310" w:type="dxa"/>
            <w:vAlign w:val="center"/>
          </w:tcPr>
          <w:p w:rsidR="005D349C" w:rsidRDefault="005D349C" w:rsidP="005D349C">
            <w:r>
              <w:t>Drugs</w:t>
            </w:r>
          </w:p>
        </w:tc>
        <w:tc>
          <w:tcPr>
            <w:tcW w:w="2311" w:type="dxa"/>
          </w:tcPr>
          <w:p w:rsidR="005D349C" w:rsidRDefault="005D349C">
            <w:r>
              <w:t>11 – legal and illegal drugs</w:t>
            </w:r>
          </w:p>
        </w:tc>
        <w:tc>
          <w:tcPr>
            <w:tcW w:w="2310" w:type="dxa"/>
          </w:tcPr>
          <w:p w:rsidR="005D349C" w:rsidRDefault="005D349C"/>
        </w:tc>
        <w:tc>
          <w:tcPr>
            <w:tcW w:w="2311" w:type="dxa"/>
          </w:tcPr>
          <w:p w:rsidR="005D349C" w:rsidRDefault="005D349C"/>
        </w:tc>
      </w:tr>
      <w:tr w:rsidR="005D349C" w:rsidTr="004057D7">
        <w:trPr>
          <w:trHeight w:val="806"/>
        </w:trPr>
        <w:tc>
          <w:tcPr>
            <w:tcW w:w="2310" w:type="dxa"/>
            <w:vMerge w:val="restart"/>
            <w:vAlign w:val="center"/>
          </w:tcPr>
          <w:p w:rsidR="005D349C" w:rsidRDefault="005D349C" w:rsidP="005D349C">
            <w:r>
              <w:t>Microbes, antibiotics and vaccinations</w:t>
            </w:r>
          </w:p>
        </w:tc>
        <w:tc>
          <w:tcPr>
            <w:tcW w:w="2311" w:type="dxa"/>
          </w:tcPr>
          <w:p w:rsidR="005D349C" w:rsidRDefault="005D349C" w:rsidP="00126617">
            <w:r>
              <w:t>12 – Bacteria and viruses</w:t>
            </w:r>
          </w:p>
        </w:tc>
        <w:tc>
          <w:tcPr>
            <w:tcW w:w="2310" w:type="dxa"/>
          </w:tcPr>
          <w:p w:rsidR="005D349C" w:rsidRDefault="005D349C" w:rsidP="004057D7">
            <w:r>
              <w:t xml:space="preserve"> </w:t>
            </w:r>
          </w:p>
        </w:tc>
        <w:tc>
          <w:tcPr>
            <w:tcW w:w="2311" w:type="dxa"/>
          </w:tcPr>
          <w:p w:rsidR="005D349C" w:rsidRDefault="005D349C"/>
        </w:tc>
      </w:tr>
      <w:tr w:rsidR="005D349C" w:rsidTr="004057D7">
        <w:trPr>
          <w:trHeight w:val="806"/>
        </w:trPr>
        <w:tc>
          <w:tcPr>
            <w:tcW w:w="2310" w:type="dxa"/>
            <w:vMerge/>
          </w:tcPr>
          <w:p w:rsidR="005D349C" w:rsidRDefault="005D349C"/>
        </w:tc>
        <w:tc>
          <w:tcPr>
            <w:tcW w:w="2311" w:type="dxa"/>
          </w:tcPr>
          <w:p w:rsidR="005D349C" w:rsidRDefault="005D349C">
            <w:r>
              <w:t>13 – Spreading disease</w:t>
            </w:r>
          </w:p>
        </w:tc>
        <w:tc>
          <w:tcPr>
            <w:tcW w:w="2310" w:type="dxa"/>
          </w:tcPr>
          <w:p w:rsidR="005D349C" w:rsidRDefault="005D349C"/>
        </w:tc>
        <w:tc>
          <w:tcPr>
            <w:tcW w:w="2311" w:type="dxa"/>
          </w:tcPr>
          <w:p w:rsidR="005D349C" w:rsidRDefault="005D349C"/>
        </w:tc>
      </w:tr>
      <w:tr w:rsidR="005D349C" w:rsidTr="004057D7">
        <w:trPr>
          <w:trHeight w:val="806"/>
        </w:trPr>
        <w:tc>
          <w:tcPr>
            <w:tcW w:w="2310" w:type="dxa"/>
            <w:vMerge/>
          </w:tcPr>
          <w:p w:rsidR="005D349C" w:rsidRDefault="005D349C"/>
        </w:tc>
        <w:tc>
          <w:tcPr>
            <w:tcW w:w="2311" w:type="dxa"/>
          </w:tcPr>
          <w:p w:rsidR="005D349C" w:rsidRDefault="005D349C">
            <w:r>
              <w:t>14 – Antibiotics and antibiotic resistance</w:t>
            </w:r>
          </w:p>
        </w:tc>
        <w:tc>
          <w:tcPr>
            <w:tcW w:w="2310" w:type="dxa"/>
          </w:tcPr>
          <w:p w:rsidR="005D349C" w:rsidRDefault="005D349C"/>
        </w:tc>
        <w:tc>
          <w:tcPr>
            <w:tcW w:w="2311" w:type="dxa"/>
          </w:tcPr>
          <w:p w:rsidR="005D349C" w:rsidRDefault="005D349C"/>
        </w:tc>
      </w:tr>
      <w:tr w:rsidR="005D349C" w:rsidTr="004057D7">
        <w:trPr>
          <w:trHeight w:val="806"/>
        </w:trPr>
        <w:tc>
          <w:tcPr>
            <w:tcW w:w="2310" w:type="dxa"/>
            <w:vMerge/>
          </w:tcPr>
          <w:p w:rsidR="005D349C" w:rsidRDefault="005D349C"/>
        </w:tc>
        <w:tc>
          <w:tcPr>
            <w:tcW w:w="2311" w:type="dxa"/>
          </w:tcPr>
          <w:p w:rsidR="005D349C" w:rsidRDefault="005D349C">
            <w:r>
              <w:t>15 – Immune system</w:t>
            </w:r>
          </w:p>
        </w:tc>
        <w:tc>
          <w:tcPr>
            <w:tcW w:w="2310" w:type="dxa"/>
          </w:tcPr>
          <w:p w:rsidR="005D349C" w:rsidRDefault="005D349C"/>
        </w:tc>
        <w:tc>
          <w:tcPr>
            <w:tcW w:w="2311" w:type="dxa"/>
          </w:tcPr>
          <w:p w:rsidR="005D349C" w:rsidRDefault="005D349C"/>
        </w:tc>
      </w:tr>
      <w:tr w:rsidR="005D349C" w:rsidTr="004057D7">
        <w:trPr>
          <w:trHeight w:val="806"/>
        </w:trPr>
        <w:tc>
          <w:tcPr>
            <w:tcW w:w="2310" w:type="dxa"/>
            <w:vMerge/>
          </w:tcPr>
          <w:p w:rsidR="005D349C" w:rsidRDefault="005D349C"/>
        </w:tc>
        <w:tc>
          <w:tcPr>
            <w:tcW w:w="2311" w:type="dxa"/>
          </w:tcPr>
          <w:p w:rsidR="005D349C" w:rsidRDefault="005D349C">
            <w:r>
              <w:t>16 – Vaccination</w:t>
            </w:r>
          </w:p>
        </w:tc>
        <w:tc>
          <w:tcPr>
            <w:tcW w:w="2310" w:type="dxa"/>
          </w:tcPr>
          <w:p w:rsidR="005D349C" w:rsidRDefault="004057D7">
            <w:r>
              <w:t>Revise for end of term test</w:t>
            </w:r>
          </w:p>
        </w:tc>
        <w:tc>
          <w:tcPr>
            <w:tcW w:w="2311" w:type="dxa"/>
          </w:tcPr>
          <w:p w:rsidR="005D349C" w:rsidRDefault="005D349C"/>
        </w:tc>
      </w:tr>
      <w:tr w:rsidR="005D349C" w:rsidTr="004057D7">
        <w:trPr>
          <w:trHeight w:val="806"/>
        </w:trPr>
        <w:tc>
          <w:tcPr>
            <w:tcW w:w="2310" w:type="dxa"/>
            <w:vMerge/>
          </w:tcPr>
          <w:p w:rsidR="005D349C" w:rsidRDefault="005D349C"/>
        </w:tc>
        <w:tc>
          <w:tcPr>
            <w:tcW w:w="2311" w:type="dxa"/>
          </w:tcPr>
          <w:p w:rsidR="005D349C" w:rsidRDefault="005D349C">
            <w:r>
              <w:t>17 – Test</w:t>
            </w:r>
          </w:p>
        </w:tc>
        <w:tc>
          <w:tcPr>
            <w:tcW w:w="2310" w:type="dxa"/>
          </w:tcPr>
          <w:p w:rsidR="005D349C" w:rsidRDefault="005D349C"/>
        </w:tc>
        <w:tc>
          <w:tcPr>
            <w:tcW w:w="2311" w:type="dxa"/>
          </w:tcPr>
          <w:p w:rsidR="005D349C" w:rsidRDefault="005D349C"/>
        </w:tc>
      </w:tr>
    </w:tbl>
    <w:p w:rsidR="008471F8" w:rsidRDefault="004057D7"/>
    <w:sectPr w:rsidR="008471F8" w:rsidSect="004057D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9B"/>
    <w:rsid w:val="004057D7"/>
    <w:rsid w:val="00502EF0"/>
    <w:rsid w:val="005D349C"/>
    <w:rsid w:val="0061419D"/>
    <w:rsid w:val="00865EE1"/>
    <w:rsid w:val="00C2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A4791265</Template>
  <TotalTime>19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K.Melling</dc:creator>
  <cp:lastModifiedBy>K.Melling</cp:lastModifiedBy>
  <cp:revision>3</cp:revision>
  <dcterms:created xsi:type="dcterms:W3CDTF">2015-11-27T11:59:00Z</dcterms:created>
  <dcterms:modified xsi:type="dcterms:W3CDTF">2015-11-27T13:26:00Z</dcterms:modified>
</cp:coreProperties>
</file>