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E5" w:rsidRPr="006B5579" w:rsidRDefault="006B5579" w:rsidP="006B5579">
      <w:pPr>
        <w:spacing w:after="0"/>
        <w:jc w:val="center"/>
        <w:rPr>
          <w:b/>
          <w:sz w:val="28"/>
          <w:u w:val="single"/>
        </w:rPr>
      </w:pPr>
      <w:r w:rsidRPr="006B5579">
        <w:rPr>
          <w:b/>
          <w:sz w:val="28"/>
          <w:u w:val="single"/>
        </w:rPr>
        <w:t xml:space="preserve">Health and the People </w:t>
      </w:r>
    </w:p>
    <w:p w:rsidR="006B5579" w:rsidRDefault="006B5579" w:rsidP="006B5579">
      <w:pPr>
        <w:spacing w:after="0"/>
        <w:jc w:val="center"/>
        <w:rPr>
          <w:b/>
          <w:sz w:val="28"/>
          <w:u w:val="single"/>
        </w:rPr>
      </w:pPr>
      <w:r w:rsidRPr="006B5579">
        <w:rPr>
          <w:b/>
          <w:sz w:val="28"/>
          <w:u w:val="single"/>
        </w:rPr>
        <w:t>Revision Checklist</w:t>
      </w:r>
    </w:p>
    <w:p w:rsidR="006B5579" w:rsidRDefault="006B5579" w:rsidP="006B5579">
      <w:pPr>
        <w:spacing w:after="0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2"/>
        <w:gridCol w:w="2661"/>
        <w:gridCol w:w="3343"/>
      </w:tblGrid>
      <w:tr w:rsidR="00A86DB5" w:rsidTr="00A86DB5">
        <w:tc>
          <w:tcPr>
            <w:tcW w:w="4452" w:type="dxa"/>
          </w:tcPr>
          <w:p w:rsidR="00A86DB5" w:rsidRPr="006B5579" w:rsidRDefault="00A86DB5" w:rsidP="006B5579">
            <w:pPr>
              <w:rPr>
                <w:b/>
                <w:sz w:val="28"/>
              </w:rPr>
            </w:pPr>
            <w:r w:rsidRPr="006B5579">
              <w:rPr>
                <w:b/>
                <w:sz w:val="28"/>
              </w:rPr>
              <w:t>Topic</w:t>
            </w:r>
            <w:r>
              <w:rPr>
                <w:b/>
                <w:sz w:val="28"/>
              </w:rPr>
              <w:t xml:space="preserve"> – Medieval Section</w:t>
            </w:r>
          </w:p>
        </w:tc>
        <w:tc>
          <w:tcPr>
            <w:tcW w:w="2661" w:type="dxa"/>
          </w:tcPr>
          <w:p w:rsidR="00A86DB5" w:rsidRPr="006B5579" w:rsidRDefault="00A86DB5" w:rsidP="006B557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completed</w:t>
            </w:r>
          </w:p>
        </w:tc>
        <w:tc>
          <w:tcPr>
            <w:tcW w:w="3343" w:type="dxa"/>
          </w:tcPr>
          <w:p w:rsidR="00A86DB5" w:rsidRPr="006B5579" w:rsidRDefault="00A86DB5" w:rsidP="006B5579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  <w:proofErr w:type="gramStart"/>
            <w:r w:rsidRPr="006B5579">
              <w:rPr>
                <w:b/>
                <w:sz w:val="28"/>
              </w:rPr>
              <w:t>Revised?</w:t>
            </w:r>
            <w:proofErr w:type="gramEnd"/>
            <w:r w:rsidRPr="006B5579">
              <w:rPr>
                <w:b/>
                <w:sz w:val="28"/>
              </w:rPr>
              <w:t xml:space="preserve">  </w:t>
            </w:r>
          </w:p>
        </w:tc>
      </w:tr>
      <w:tr w:rsidR="00A86DB5" w:rsidTr="00A86DB5">
        <w:tc>
          <w:tcPr>
            <w:tcW w:w="4452" w:type="dxa"/>
          </w:tcPr>
          <w:p w:rsidR="00A86DB5" w:rsidRDefault="00A86DB5" w:rsidP="006B5579">
            <w:pPr>
              <w:rPr>
                <w:sz w:val="28"/>
              </w:rPr>
            </w:pPr>
            <w:r>
              <w:rPr>
                <w:sz w:val="28"/>
              </w:rPr>
              <w:t>Hippocrates and the Four Humours</w:t>
            </w:r>
          </w:p>
        </w:tc>
        <w:tc>
          <w:tcPr>
            <w:tcW w:w="2661" w:type="dxa"/>
          </w:tcPr>
          <w:p w:rsidR="00A86DB5" w:rsidRDefault="00A86DB5" w:rsidP="006B5579">
            <w:pPr>
              <w:rPr>
                <w:sz w:val="28"/>
              </w:rPr>
            </w:pPr>
          </w:p>
        </w:tc>
        <w:tc>
          <w:tcPr>
            <w:tcW w:w="3343" w:type="dxa"/>
          </w:tcPr>
          <w:p w:rsidR="00A86DB5" w:rsidRDefault="00A86DB5" w:rsidP="006B5579">
            <w:pPr>
              <w:rPr>
                <w:sz w:val="28"/>
              </w:rPr>
            </w:pPr>
          </w:p>
        </w:tc>
      </w:tr>
      <w:tr w:rsidR="00A86DB5" w:rsidTr="00A86DB5">
        <w:tc>
          <w:tcPr>
            <w:tcW w:w="4452" w:type="dxa"/>
          </w:tcPr>
          <w:p w:rsidR="00A86DB5" w:rsidRDefault="00A86DB5" w:rsidP="006B5579">
            <w:pPr>
              <w:rPr>
                <w:sz w:val="28"/>
              </w:rPr>
            </w:pPr>
            <w:r>
              <w:rPr>
                <w:sz w:val="28"/>
              </w:rPr>
              <w:t>Galen and Theory of Opposites</w:t>
            </w:r>
          </w:p>
        </w:tc>
        <w:tc>
          <w:tcPr>
            <w:tcW w:w="2661" w:type="dxa"/>
          </w:tcPr>
          <w:p w:rsidR="00A86DB5" w:rsidRDefault="00A86DB5" w:rsidP="006B5579">
            <w:pPr>
              <w:rPr>
                <w:sz w:val="28"/>
              </w:rPr>
            </w:pPr>
          </w:p>
        </w:tc>
        <w:tc>
          <w:tcPr>
            <w:tcW w:w="3343" w:type="dxa"/>
          </w:tcPr>
          <w:p w:rsidR="00A86DB5" w:rsidRDefault="00A86DB5" w:rsidP="006B5579">
            <w:pPr>
              <w:rPr>
                <w:sz w:val="28"/>
              </w:rPr>
            </w:pPr>
          </w:p>
        </w:tc>
      </w:tr>
      <w:tr w:rsidR="00A86DB5" w:rsidTr="00A86DB5">
        <w:tc>
          <w:tcPr>
            <w:tcW w:w="4452" w:type="dxa"/>
          </w:tcPr>
          <w:p w:rsidR="00A86DB5" w:rsidRDefault="00A86DB5" w:rsidP="006B5579">
            <w:pPr>
              <w:rPr>
                <w:sz w:val="28"/>
              </w:rPr>
            </w:pPr>
            <w:r>
              <w:rPr>
                <w:sz w:val="28"/>
              </w:rPr>
              <w:t>Causes and treatments – natural and spiritual</w:t>
            </w:r>
          </w:p>
        </w:tc>
        <w:tc>
          <w:tcPr>
            <w:tcW w:w="2661" w:type="dxa"/>
          </w:tcPr>
          <w:p w:rsidR="00A86DB5" w:rsidRDefault="00A86DB5" w:rsidP="006B5579">
            <w:pPr>
              <w:rPr>
                <w:sz w:val="28"/>
              </w:rPr>
            </w:pPr>
          </w:p>
        </w:tc>
        <w:tc>
          <w:tcPr>
            <w:tcW w:w="3343" w:type="dxa"/>
          </w:tcPr>
          <w:p w:rsidR="00A86DB5" w:rsidRDefault="00A86DB5" w:rsidP="006B5579">
            <w:pPr>
              <w:rPr>
                <w:sz w:val="28"/>
              </w:rPr>
            </w:pPr>
          </w:p>
        </w:tc>
      </w:tr>
      <w:tr w:rsidR="00A86DB5" w:rsidTr="00A86DB5">
        <w:tc>
          <w:tcPr>
            <w:tcW w:w="4452" w:type="dxa"/>
          </w:tcPr>
          <w:p w:rsidR="00A86DB5" w:rsidRDefault="00A86DB5" w:rsidP="006B5579">
            <w:pPr>
              <w:rPr>
                <w:sz w:val="28"/>
              </w:rPr>
            </w:pPr>
            <w:r>
              <w:rPr>
                <w:sz w:val="28"/>
              </w:rPr>
              <w:t>The influence of the Church</w:t>
            </w:r>
          </w:p>
        </w:tc>
        <w:tc>
          <w:tcPr>
            <w:tcW w:w="2661" w:type="dxa"/>
          </w:tcPr>
          <w:p w:rsidR="00A86DB5" w:rsidRDefault="00A86DB5" w:rsidP="006B5579">
            <w:pPr>
              <w:rPr>
                <w:sz w:val="28"/>
              </w:rPr>
            </w:pPr>
          </w:p>
        </w:tc>
        <w:tc>
          <w:tcPr>
            <w:tcW w:w="3343" w:type="dxa"/>
          </w:tcPr>
          <w:p w:rsidR="00A86DB5" w:rsidRDefault="00A86DB5" w:rsidP="006B5579">
            <w:pPr>
              <w:rPr>
                <w:sz w:val="28"/>
              </w:rPr>
            </w:pPr>
          </w:p>
        </w:tc>
      </w:tr>
      <w:tr w:rsidR="00A86DB5" w:rsidTr="00A86DB5">
        <w:tc>
          <w:tcPr>
            <w:tcW w:w="4452" w:type="dxa"/>
          </w:tcPr>
          <w:p w:rsidR="00A86DB5" w:rsidRDefault="00A86DB5" w:rsidP="006B5579">
            <w:pPr>
              <w:rPr>
                <w:sz w:val="28"/>
              </w:rPr>
            </w:pPr>
            <w:r>
              <w:rPr>
                <w:sz w:val="28"/>
              </w:rPr>
              <w:t>Islamic medicine</w:t>
            </w:r>
          </w:p>
        </w:tc>
        <w:tc>
          <w:tcPr>
            <w:tcW w:w="2661" w:type="dxa"/>
          </w:tcPr>
          <w:p w:rsidR="00A86DB5" w:rsidRDefault="00A86DB5" w:rsidP="006B5579">
            <w:pPr>
              <w:rPr>
                <w:sz w:val="28"/>
              </w:rPr>
            </w:pPr>
          </w:p>
        </w:tc>
        <w:tc>
          <w:tcPr>
            <w:tcW w:w="3343" w:type="dxa"/>
          </w:tcPr>
          <w:p w:rsidR="00A86DB5" w:rsidRDefault="00A86DB5" w:rsidP="006B5579">
            <w:pPr>
              <w:rPr>
                <w:sz w:val="28"/>
              </w:rPr>
            </w:pPr>
          </w:p>
        </w:tc>
      </w:tr>
      <w:tr w:rsidR="00A86DB5" w:rsidTr="00A86DB5">
        <w:tc>
          <w:tcPr>
            <w:tcW w:w="4452" w:type="dxa"/>
          </w:tcPr>
          <w:p w:rsidR="00A86DB5" w:rsidRDefault="00A86DB5" w:rsidP="006B5579">
            <w:pPr>
              <w:rPr>
                <w:sz w:val="28"/>
              </w:rPr>
            </w:pPr>
            <w:r>
              <w:rPr>
                <w:sz w:val="28"/>
              </w:rPr>
              <w:t>Surgery</w:t>
            </w:r>
          </w:p>
        </w:tc>
        <w:tc>
          <w:tcPr>
            <w:tcW w:w="2661" w:type="dxa"/>
          </w:tcPr>
          <w:p w:rsidR="00A86DB5" w:rsidRDefault="00A86DB5" w:rsidP="006B5579">
            <w:pPr>
              <w:rPr>
                <w:sz w:val="28"/>
              </w:rPr>
            </w:pPr>
          </w:p>
        </w:tc>
        <w:tc>
          <w:tcPr>
            <w:tcW w:w="3343" w:type="dxa"/>
          </w:tcPr>
          <w:p w:rsidR="00A86DB5" w:rsidRDefault="00A86DB5" w:rsidP="006B5579">
            <w:pPr>
              <w:rPr>
                <w:sz w:val="28"/>
              </w:rPr>
            </w:pPr>
          </w:p>
        </w:tc>
      </w:tr>
      <w:tr w:rsidR="00A86DB5" w:rsidTr="00A86DB5">
        <w:tc>
          <w:tcPr>
            <w:tcW w:w="4452" w:type="dxa"/>
          </w:tcPr>
          <w:p w:rsidR="00A86DB5" w:rsidRDefault="00A86DB5" w:rsidP="006B5579">
            <w:pPr>
              <w:rPr>
                <w:sz w:val="28"/>
              </w:rPr>
            </w:pPr>
            <w:r>
              <w:rPr>
                <w:sz w:val="28"/>
              </w:rPr>
              <w:t>Public health and monasteries</w:t>
            </w:r>
          </w:p>
        </w:tc>
        <w:tc>
          <w:tcPr>
            <w:tcW w:w="2661" w:type="dxa"/>
          </w:tcPr>
          <w:p w:rsidR="00A86DB5" w:rsidRDefault="00A86DB5" w:rsidP="006B5579">
            <w:pPr>
              <w:rPr>
                <w:sz w:val="28"/>
              </w:rPr>
            </w:pPr>
          </w:p>
        </w:tc>
        <w:tc>
          <w:tcPr>
            <w:tcW w:w="3343" w:type="dxa"/>
          </w:tcPr>
          <w:p w:rsidR="00A86DB5" w:rsidRDefault="00A86DB5" w:rsidP="006B5579">
            <w:pPr>
              <w:rPr>
                <w:sz w:val="28"/>
              </w:rPr>
            </w:pPr>
          </w:p>
        </w:tc>
      </w:tr>
      <w:tr w:rsidR="00A86DB5" w:rsidTr="00A86DB5">
        <w:tc>
          <w:tcPr>
            <w:tcW w:w="4452" w:type="dxa"/>
          </w:tcPr>
          <w:p w:rsidR="00A86DB5" w:rsidRDefault="00A86DB5" w:rsidP="006B5579">
            <w:pPr>
              <w:rPr>
                <w:sz w:val="28"/>
              </w:rPr>
            </w:pPr>
            <w:r>
              <w:rPr>
                <w:sz w:val="28"/>
              </w:rPr>
              <w:t>The Black Death</w:t>
            </w:r>
          </w:p>
        </w:tc>
        <w:tc>
          <w:tcPr>
            <w:tcW w:w="2661" w:type="dxa"/>
          </w:tcPr>
          <w:p w:rsidR="00A86DB5" w:rsidRDefault="00A86DB5" w:rsidP="006B5579">
            <w:pPr>
              <w:rPr>
                <w:sz w:val="28"/>
              </w:rPr>
            </w:pPr>
          </w:p>
        </w:tc>
        <w:tc>
          <w:tcPr>
            <w:tcW w:w="3343" w:type="dxa"/>
          </w:tcPr>
          <w:p w:rsidR="00A86DB5" w:rsidRDefault="00A86DB5" w:rsidP="006B5579">
            <w:pPr>
              <w:rPr>
                <w:sz w:val="28"/>
              </w:rPr>
            </w:pPr>
          </w:p>
        </w:tc>
      </w:tr>
      <w:tr w:rsidR="00A86DB5" w:rsidTr="00A86DB5">
        <w:tc>
          <w:tcPr>
            <w:tcW w:w="4452" w:type="dxa"/>
          </w:tcPr>
          <w:p w:rsidR="00A86DB5" w:rsidRPr="006B5579" w:rsidRDefault="00A86DB5" w:rsidP="006B557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Topic – Renaissance section</w:t>
            </w:r>
          </w:p>
        </w:tc>
        <w:tc>
          <w:tcPr>
            <w:tcW w:w="2661" w:type="dxa"/>
          </w:tcPr>
          <w:p w:rsidR="00A86DB5" w:rsidRDefault="00A86DB5" w:rsidP="006B5579">
            <w:pPr>
              <w:rPr>
                <w:sz w:val="28"/>
              </w:rPr>
            </w:pPr>
          </w:p>
        </w:tc>
        <w:tc>
          <w:tcPr>
            <w:tcW w:w="3343" w:type="dxa"/>
          </w:tcPr>
          <w:p w:rsidR="00A86DB5" w:rsidRDefault="00A86DB5" w:rsidP="006B5579">
            <w:pPr>
              <w:rPr>
                <w:sz w:val="28"/>
              </w:rPr>
            </w:pPr>
          </w:p>
        </w:tc>
      </w:tr>
      <w:tr w:rsidR="00A86DB5" w:rsidTr="00A86DB5">
        <w:tc>
          <w:tcPr>
            <w:tcW w:w="4452" w:type="dxa"/>
          </w:tcPr>
          <w:p w:rsidR="00A86DB5" w:rsidRPr="006B5579" w:rsidRDefault="00A86DB5" w:rsidP="006B5579">
            <w:pPr>
              <w:rPr>
                <w:sz w:val="28"/>
              </w:rPr>
            </w:pPr>
            <w:r>
              <w:rPr>
                <w:sz w:val="28"/>
              </w:rPr>
              <w:t>Andreas Vesalius</w:t>
            </w:r>
          </w:p>
        </w:tc>
        <w:tc>
          <w:tcPr>
            <w:tcW w:w="2661" w:type="dxa"/>
          </w:tcPr>
          <w:p w:rsidR="00A86DB5" w:rsidRDefault="00A86DB5" w:rsidP="006B5579">
            <w:pPr>
              <w:rPr>
                <w:sz w:val="28"/>
              </w:rPr>
            </w:pPr>
          </w:p>
        </w:tc>
        <w:tc>
          <w:tcPr>
            <w:tcW w:w="3343" w:type="dxa"/>
          </w:tcPr>
          <w:p w:rsidR="00A86DB5" w:rsidRDefault="00A86DB5" w:rsidP="006B5579">
            <w:pPr>
              <w:rPr>
                <w:sz w:val="28"/>
              </w:rPr>
            </w:pPr>
          </w:p>
        </w:tc>
      </w:tr>
      <w:tr w:rsidR="00A86DB5" w:rsidTr="00A86DB5">
        <w:tc>
          <w:tcPr>
            <w:tcW w:w="4452" w:type="dxa"/>
          </w:tcPr>
          <w:p w:rsidR="00A86DB5" w:rsidRDefault="00A86DB5" w:rsidP="006B557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Ambroise</w:t>
            </w:r>
            <w:proofErr w:type="spellEnd"/>
            <w:r>
              <w:rPr>
                <w:sz w:val="28"/>
              </w:rPr>
              <w:t xml:space="preserve"> Pare</w:t>
            </w:r>
          </w:p>
        </w:tc>
        <w:tc>
          <w:tcPr>
            <w:tcW w:w="2661" w:type="dxa"/>
          </w:tcPr>
          <w:p w:rsidR="00A86DB5" w:rsidRDefault="00A86DB5" w:rsidP="006B5579">
            <w:pPr>
              <w:rPr>
                <w:sz w:val="28"/>
              </w:rPr>
            </w:pPr>
          </w:p>
        </w:tc>
        <w:tc>
          <w:tcPr>
            <w:tcW w:w="3343" w:type="dxa"/>
          </w:tcPr>
          <w:p w:rsidR="00A86DB5" w:rsidRDefault="00A86DB5" w:rsidP="006B5579">
            <w:pPr>
              <w:rPr>
                <w:sz w:val="28"/>
              </w:rPr>
            </w:pPr>
          </w:p>
        </w:tc>
      </w:tr>
      <w:tr w:rsidR="00A86DB5" w:rsidTr="00A86DB5">
        <w:tc>
          <w:tcPr>
            <w:tcW w:w="4452" w:type="dxa"/>
          </w:tcPr>
          <w:p w:rsidR="00A86DB5" w:rsidRDefault="00A86DB5" w:rsidP="006B5579">
            <w:pPr>
              <w:rPr>
                <w:sz w:val="28"/>
              </w:rPr>
            </w:pPr>
            <w:r>
              <w:rPr>
                <w:sz w:val="28"/>
              </w:rPr>
              <w:t>William Harvey</w:t>
            </w:r>
          </w:p>
        </w:tc>
        <w:tc>
          <w:tcPr>
            <w:tcW w:w="2661" w:type="dxa"/>
          </w:tcPr>
          <w:p w:rsidR="00A86DB5" w:rsidRDefault="00A86DB5" w:rsidP="006B5579">
            <w:pPr>
              <w:rPr>
                <w:sz w:val="28"/>
              </w:rPr>
            </w:pPr>
          </w:p>
        </w:tc>
        <w:tc>
          <w:tcPr>
            <w:tcW w:w="3343" w:type="dxa"/>
          </w:tcPr>
          <w:p w:rsidR="00A86DB5" w:rsidRDefault="00A86DB5" w:rsidP="006B5579">
            <w:pPr>
              <w:rPr>
                <w:sz w:val="28"/>
              </w:rPr>
            </w:pPr>
          </w:p>
        </w:tc>
      </w:tr>
      <w:tr w:rsidR="00A86DB5" w:rsidTr="00A86DB5">
        <w:tc>
          <w:tcPr>
            <w:tcW w:w="4452" w:type="dxa"/>
          </w:tcPr>
          <w:p w:rsidR="00A86DB5" w:rsidRDefault="00A86DB5" w:rsidP="006B5579">
            <w:pPr>
              <w:rPr>
                <w:sz w:val="28"/>
              </w:rPr>
            </w:pPr>
            <w:r>
              <w:rPr>
                <w:sz w:val="28"/>
              </w:rPr>
              <w:t>Thomas Sydenham</w:t>
            </w:r>
          </w:p>
        </w:tc>
        <w:tc>
          <w:tcPr>
            <w:tcW w:w="2661" w:type="dxa"/>
          </w:tcPr>
          <w:p w:rsidR="00A86DB5" w:rsidRDefault="00A86DB5" w:rsidP="006B5579">
            <w:pPr>
              <w:rPr>
                <w:sz w:val="28"/>
              </w:rPr>
            </w:pPr>
          </w:p>
        </w:tc>
        <w:tc>
          <w:tcPr>
            <w:tcW w:w="3343" w:type="dxa"/>
          </w:tcPr>
          <w:p w:rsidR="00A86DB5" w:rsidRDefault="00A86DB5" w:rsidP="006B5579">
            <w:pPr>
              <w:rPr>
                <w:sz w:val="28"/>
              </w:rPr>
            </w:pPr>
          </w:p>
        </w:tc>
      </w:tr>
      <w:tr w:rsidR="00A86DB5" w:rsidTr="00A86DB5">
        <w:tc>
          <w:tcPr>
            <w:tcW w:w="4452" w:type="dxa"/>
          </w:tcPr>
          <w:p w:rsidR="00A86DB5" w:rsidRDefault="00A86DB5" w:rsidP="006B5579">
            <w:pPr>
              <w:rPr>
                <w:sz w:val="28"/>
              </w:rPr>
            </w:pPr>
            <w:r>
              <w:rPr>
                <w:sz w:val="28"/>
              </w:rPr>
              <w:t>John Hunter</w:t>
            </w:r>
          </w:p>
        </w:tc>
        <w:tc>
          <w:tcPr>
            <w:tcW w:w="2661" w:type="dxa"/>
          </w:tcPr>
          <w:p w:rsidR="00A86DB5" w:rsidRDefault="00A86DB5" w:rsidP="006B5579">
            <w:pPr>
              <w:rPr>
                <w:sz w:val="28"/>
              </w:rPr>
            </w:pPr>
          </w:p>
        </w:tc>
        <w:tc>
          <w:tcPr>
            <w:tcW w:w="3343" w:type="dxa"/>
          </w:tcPr>
          <w:p w:rsidR="00A86DB5" w:rsidRDefault="00A86DB5" w:rsidP="006B5579">
            <w:pPr>
              <w:rPr>
                <w:sz w:val="28"/>
              </w:rPr>
            </w:pPr>
          </w:p>
        </w:tc>
      </w:tr>
      <w:tr w:rsidR="00A86DB5" w:rsidTr="00A86DB5">
        <w:tc>
          <w:tcPr>
            <w:tcW w:w="4452" w:type="dxa"/>
          </w:tcPr>
          <w:p w:rsidR="00A86DB5" w:rsidRDefault="00A86DB5" w:rsidP="006B5579">
            <w:pPr>
              <w:rPr>
                <w:sz w:val="28"/>
              </w:rPr>
            </w:pPr>
            <w:r>
              <w:rPr>
                <w:sz w:val="28"/>
              </w:rPr>
              <w:t>Treatments</w:t>
            </w:r>
          </w:p>
        </w:tc>
        <w:tc>
          <w:tcPr>
            <w:tcW w:w="2661" w:type="dxa"/>
          </w:tcPr>
          <w:p w:rsidR="00A86DB5" w:rsidRDefault="00A86DB5" w:rsidP="006B5579">
            <w:pPr>
              <w:rPr>
                <w:sz w:val="28"/>
              </w:rPr>
            </w:pPr>
          </w:p>
        </w:tc>
        <w:tc>
          <w:tcPr>
            <w:tcW w:w="3343" w:type="dxa"/>
          </w:tcPr>
          <w:p w:rsidR="00A86DB5" w:rsidRDefault="00A86DB5" w:rsidP="006B5579">
            <w:pPr>
              <w:rPr>
                <w:sz w:val="28"/>
              </w:rPr>
            </w:pPr>
          </w:p>
        </w:tc>
      </w:tr>
      <w:tr w:rsidR="00A86DB5" w:rsidTr="00A86DB5">
        <w:tc>
          <w:tcPr>
            <w:tcW w:w="4452" w:type="dxa"/>
          </w:tcPr>
          <w:p w:rsidR="00A86DB5" w:rsidRDefault="00A86DB5" w:rsidP="006B5579">
            <w:pPr>
              <w:rPr>
                <w:sz w:val="28"/>
              </w:rPr>
            </w:pPr>
            <w:r>
              <w:rPr>
                <w:sz w:val="28"/>
              </w:rPr>
              <w:t>The Great Plague – similarities and differences 1348 and 1666</w:t>
            </w:r>
          </w:p>
        </w:tc>
        <w:tc>
          <w:tcPr>
            <w:tcW w:w="2661" w:type="dxa"/>
          </w:tcPr>
          <w:p w:rsidR="00A86DB5" w:rsidRDefault="00A86DB5" w:rsidP="006B5579">
            <w:pPr>
              <w:rPr>
                <w:sz w:val="28"/>
              </w:rPr>
            </w:pPr>
          </w:p>
        </w:tc>
        <w:tc>
          <w:tcPr>
            <w:tcW w:w="3343" w:type="dxa"/>
          </w:tcPr>
          <w:p w:rsidR="00A86DB5" w:rsidRDefault="00A86DB5" w:rsidP="006B5579">
            <w:pPr>
              <w:rPr>
                <w:sz w:val="28"/>
              </w:rPr>
            </w:pPr>
          </w:p>
        </w:tc>
      </w:tr>
      <w:tr w:rsidR="00A86DB5" w:rsidTr="00A86DB5">
        <w:tc>
          <w:tcPr>
            <w:tcW w:w="4452" w:type="dxa"/>
          </w:tcPr>
          <w:p w:rsidR="00A86DB5" w:rsidRDefault="00A86DB5" w:rsidP="006B557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hopsitals</w:t>
            </w:r>
            <w:bookmarkStart w:id="0" w:name="_GoBack"/>
            <w:bookmarkEnd w:id="0"/>
            <w:proofErr w:type="spellEnd"/>
          </w:p>
        </w:tc>
        <w:tc>
          <w:tcPr>
            <w:tcW w:w="2661" w:type="dxa"/>
          </w:tcPr>
          <w:p w:rsidR="00A86DB5" w:rsidRDefault="00A86DB5" w:rsidP="006B5579">
            <w:pPr>
              <w:rPr>
                <w:sz w:val="28"/>
              </w:rPr>
            </w:pPr>
          </w:p>
        </w:tc>
        <w:tc>
          <w:tcPr>
            <w:tcW w:w="3343" w:type="dxa"/>
          </w:tcPr>
          <w:p w:rsidR="00A86DB5" w:rsidRDefault="00A86DB5" w:rsidP="006B5579">
            <w:pPr>
              <w:rPr>
                <w:sz w:val="28"/>
              </w:rPr>
            </w:pPr>
          </w:p>
        </w:tc>
      </w:tr>
      <w:tr w:rsidR="00A86DB5" w:rsidTr="00A86DB5">
        <w:tc>
          <w:tcPr>
            <w:tcW w:w="4452" w:type="dxa"/>
          </w:tcPr>
          <w:p w:rsidR="00A86DB5" w:rsidRDefault="00A86DB5" w:rsidP="006B5579">
            <w:pPr>
              <w:rPr>
                <w:sz w:val="28"/>
              </w:rPr>
            </w:pPr>
            <w:r>
              <w:rPr>
                <w:sz w:val="28"/>
              </w:rPr>
              <w:t>Edward Jenner and Vaccination</w:t>
            </w:r>
          </w:p>
        </w:tc>
        <w:tc>
          <w:tcPr>
            <w:tcW w:w="2661" w:type="dxa"/>
          </w:tcPr>
          <w:p w:rsidR="00A86DB5" w:rsidRDefault="00A86DB5" w:rsidP="006B5579">
            <w:pPr>
              <w:rPr>
                <w:sz w:val="28"/>
              </w:rPr>
            </w:pPr>
          </w:p>
        </w:tc>
        <w:tc>
          <w:tcPr>
            <w:tcW w:w="3343" w:type="dxa"/>
          </w:tcPr>
          <w:p w:rsidR="00A86DB5" w:rsidRDefault="00A86DB5" w:rsidP="006B5579">
            <w:pPr>
              <w:rPr>
                <w:sz w:val="28"/>
              </w:rPr>
            </w:pPr>
          </w:p>
        </w:tc>
      </w:tr>
      <w:tr w:rsidR="00A86DB5" w:rsidTr="00A86DB5">
        <w:tc>
          <w:tcPr>
            <w:tcW w:w="4452" w:type="dxa"/>
          </w:tcPr>
          <w:p w:rsidR="00A86DB5" w:rsidRPr="006B5579" w:rsidRDefault="00A86DB5" w:rsidP="006B557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Topic – A Revolution in medicine</w:t>
            </w:r>
          </w:p>
        </w:tc>
        <w:tc>
          <w:tcPr>
            <w:tcW w:w="2661" w:type="dxa"/>
          </w:tcPr>
          <w:p w:rsidR="00A86DB5" w:rsidRDefault="00A86DB5" w:rsidP="006B5579">
            <w:pPr>
              <w:rPr>
                <w:sz w:val="28"/>
              </w:rPr>
            </w:pPr>
          </w:p>
        </w:tc>
        <w:tc>
          <w:tcPr>
            <w:tcW w:w="3343" w:type="dxa"/>
          </w:tcPr>
          <w:p w:rsidR="00A86DB5" w:rsidRDefault="00A86DB5" w:rsidP="006B5579">
            <w:pPr>
              <w:rPr>
                <w:sz w:val="28"/>
              </w:rPr>
            </w:pPr>
          </w:p>
        </w:tc>
      </w:tr>
      <w:tr w:rsidR="00A86DB5" w:rsidTr="00A86DB5">
        <w:tc>
          <w:tcPr>
            <w:tcW w:w="4452" w:type="dxa"/>
          </w:tcPr>
          <w:p w:rsidR="00A86DB5" w:rsidRPr="006B5579" w:rsidRDefault="00A86DB5" w:rsidP="006B5579">
            <w:pPr>
              <w:rPr>
                <w:sz w:val="28"/>
              </w:rPr>
            </w:pPr>
            <w:r>
              <w:rPr>
                <w:sz w:val="28"/>
              </w:rPr>
              <w:t>Germ Theory (Louis Pasteur)</w:t>
            </w:r>
          </w:p>
        </w:tc>
        <w:tc>
          <w:tcPr>
            <w:tcW w:w="2661" w:type="dxa"/>
          </w:tcPr>
          <w:p w:rsidR="00A86DB5" w:rsidRDefault="00A86DB5" w:rsidP="006B5579">
            <w:pPr>
              <w:rPr>
                <w:sz w:val="28"/>
              </w:rPr>
            </w:pPr>
          </w:p>
        </w:tc>
        <w:tc>
          <w:tcPr>
            <w:tcW w:w="3343" w:type="dxa"/>
          </w:tcPr>
          <w:p w:rsidR="00A86DB5" w:rsidRDefault="00A86DB5" w:rsidP="006B5579">
            <w:pPr>
              <w:rPr>
                <w:sz w:val="28"/>
              </w:rPr>
            </w:pPr>
          </w:p>
        </w:tc>
      </w:tr>
      <w:tr w:rsidR="00A86DB5" w:rsidTr="00A86DB5">
        <w:tc>
          <w:tcPr>
            <w:tcW w:w="4452" w:type="dxa"/>
          </w:tcPr>
          <w:p w:rsidR="00A86DB5" w:rsidRDefault="00A86DB5" w:rsidP="006B5579">
            <w:pPr>
              <w:rPr>
                <w:sz w:val="28"/>
              </w:rPr>
            </w:pPr>
            <w:r>
              <w:rPr>
                <w:sz w:val="28"/>
              </w:rPr>
              <w:t xml:space="preserve">Robert Koch </w:t>
            </w:r>
          </w:p>
        </w:tc>
        <w:tc>
          <w:tcPr>
            <w:tcW w:w="2661" w:type="dxa"/>
          </w:tcPr>
          <w:p w:rsidR="00A86DB5" w:rsidRDefault="00A86DB5" w:rsidP="006B5579">
            <w:pPr>
              <w:rPr>
                <w:sz w:val="28"/>
              </w:rPr>
            </w:pPr>
          </w:p>
        </w:tc>
        <w:tc>
          <w:tcPr>
            <w:tcW w:w="3343" w:type="dxa"/>
          </w:tcPr>
          <w:p w:rsidR="00A86DB5" w:rsidRDefault="00A86DB5" w:rsidP="006B5579">
            <w:pPr>
              <w:rPr>
                <w:sz w:val="28"/>
              </w:rPr>
            </w:pPr>
          </w:p>
        </w:tc>
      </w:tr>
      <w:tr w:rsidR="00A86DB5" w:rsidTr="00A86DB5">
        <w:tc>
          <w:tcPr>
            <w:tcW w:w="4452" w:type="dxa"/>
          </w:tcPr>
          <w:p w:rsidR="00A86DB5" w:rsidRDefault="00A86DB5" w:rsidP="006B5579">
            <w:pPr>
              <w:rPr>
                <w:sz w:val="28"/>
              </w:rPr>
            </w:pPr>
            <w:r>
              <w:rPr>
                <w:sz w:val="28"/>
              </w:rPr>
              <w:t>Paul Ehrlich</w:t>
            </w:r>
          </w:p>
        </w:tc>
        <w:tc>
          <w:tcPr>
            <w:tcW w:w="2661" w:type="dxa"/>
          </w:tcPr>
          <w:p w:rsidR="00A86DB5" w:rsidRDefault="00A86DB5" w:rsidP="006B5579">
            <w:pPr>
              <w:rPr>
                <w:sz w:val="28"/>
              </w:rPr>
            </w:pPr>
          </w:p>
        </w:tc>
        <w:tc>
          <w:tcPr>
            <w:tcW w:w="3343" w:type="dxa"/>
          </w:tcPr>
          <w:p w:rsidR="00A86DB5" w:rsidRDefault="00A86DB5" w:rsidP="006B5579">
            <w:pPr>
              <w:rPr>
                <w:sz w:val="28"/>
              </w:rPr>
            </w:pPr>
          </w:p>
        </w:tc>
      </w:tr>
      <w:tr w:rsidR="00A86DB5" w:rsidTr="00A86DB5">
        <w:tc>
          <w:tcPr>
            <w:tcW w:w="4452" w:type="dxa"/>
          </w:tcPr>
          <w:p w:rsidR="00A86DB5" w:rsidRDefault="00A86DB5" w:rsidP="006B5579">
            <w:pPr>
              <w:rPr>
                <w:sz w:val="28"/>
              </w:rPr>
            </w:pPr>
            <w:r>
              <w:rPr>
                <w:sz w:val="28"/>
              </w:rPr>
              <w:t>Anaesthetics (Humphry Davy, James Simpson) and impact</w:t>
            </w:r>
          </w:p>
        </w:tc>
        <w:tc>
          <w:tcPr>
            <w:tcW w:w="2661" w:type="dxa"/>
          </w:tcPr>
          <w:p w:rsidR="00A86DB5" w:rsidRDefault="00A86DB5" w:rsidP="006B5579">
            <w:pPr>
              <w:rPr>
                <w:sz w:val="28"/>
              </w:rPr>
            </w:pPr>
          </w:p>
        </w:tc>
        <w:tc>
          <w:tcPr>
            <w:tcW w:w="3343" w:type="dxa"/>
          </w:tcPr>
          <w:p w:rsidR="00A86DB5" w:rsidRDefault="00A86DB5" w:rsidP="006B5579">
            <w:pPr>
              <w:rPr>
                <w:sz w:val="28"/>
              </w:rPr>
            </w:pPr>
          </w:p>
        </w:tc>
      </w:tr>
      <w:tr w:rsidR="00A86DB5" w:rsidTr="00A86DB5">
        <w:tc>
          <w:tcPr>
            <w:tcW w:w="4452" w:type="dxa"/>
          </w:tcPr>
          <w:p w:rsidR="00A86DB5" w:rsidRDefault="00A86DB5" w:rsidP="006B5579">
            <w:pPr>
              <w:rPr>
                <w:sz w:val="28"/>
              </w:rPr>
            </w:pPr>
            <w:r>
              <w:rPr>
                <w:sz w:val="28"/>
              </w:rPr>
              <w:t>Antiseptics and Asepsis</w:t>
            </w:r>
          </w:p>
        </w:tc>
        <w:tc>
          <w:tcPr>
            <w:tcW w:w="2661" w:type="dxa"/>
          </w:tcPr>
          <w:p w:rsidR="00A86DB5" w:rsidRDefault="00A86DB5" w:rsidP="006B5579">
            <w:pPr>
              <w:rPr>
                <w:sz w:val="28"/>
              </w:rPr>
            </w:pPr>
          </w:p>
        </w:tc>
        <w:tc>
          <w:tcPr>
            <w:tcW w:w="3343" w:type="dxa"/>
          </w:tcPr>
          <w:p w:rsidR="00A86DB5" w:rsidRDefault="00A86DB5" w:rsidP="006B5579">
            <w:pPr>
              <w:rPr>
                <w:sz w:val="28"/>
              </w:rPr>
            </w:pPr>
          </w:p>
        </w:tc>
      </w:tr>
      <w:tr w:rsidR="00A86DB5" w:rsidTr="00A86DB5">
        <w:tc>
          <w:tcPr>
            <w:tcW w:w="4452" w:type="dxa"/>
          </w:tcPr>
          <w:p w:rsidR="00A86DB5" w:rsidRPr="00DC23B7" w:rsidRDefault="00A86DB5" w:rsidP="006B557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Topic – Modern Medicine</w:t>
            </w:r>
          </w:p>
        </w:tc>
        <w:tc>
          <w:tcPr>
            <w:tcW w:w="2661" w:type="dxa"/>
          </w:tcPr>
          <w:p w:rsidR="00A86DB5" w:rsidRDefault="00A86DB5" w:rsidP="006B5579">
            <w:pPr>
              <w:rPr>
                <w:sz w:val="28"/>
              </w:rPr>
            </w:pPr>
          </w:p>
        </w:tc>
        <w:tc>
          <w:tcPr>
            <w:tcW w:w="3343" w:type="dxa"/>
          </w:tcPr>
          <w:p w:rsidR="00A86DB5" w:rsidRDefault="00A86DB5" w:rsidP="006B5579">
            <w:pPr>
              <w:rPr>
                <w:sz w:val="28"/>
              </w:rPr>
            </w:pPr>
          </w:p>
        </w:tc>
      </w:tr>
      <w:tr w:rsidR="00A86DB5" w:rsidTr="00A86DB5">
        <w:tc>
          <w:tcPr>
            <w:tcW w:w="4452" w:type="dxa"/>
          </w:tcPr>
          <w:p w:rsidR="00A86DB5" w:rsidRPr="00DC23B7" w:rsidRDefault="00A86DB5" w:rsidP="006B5579">
            <w:pPr>
              <w:rPr>
                <w:sz w:val="28"/>
              </w:rPr>
            </w:pPr>
            <w:r>
              <w:rPr>
                <w:sz w:val="28"/>
              </w:rPr>
              <w:t>X-rays</w:t>
            </w:r>
          </w:p>
        </w:tc>
        <w:tc>
          <w:tcPr>
            <w:tcW w:w="2661" w:type="dxa"/>
          </w:tcPr>
          <w:p w:rsidR="00A86DB5" w:rsidRDefault="00A86DB5" w:rsidP="006B5579">
            <w:pPr>
              <w:rPr>
                <w:sz w:val="28"/>
              </w:rPr>
            </w:pPr>
          </w:p>
        </w:tc>
        <w:tc>
          <w:tcPr>
            <w:tcW w:w="3343" w:type="dxa"/>
          </w:tcPr>
          <w:p w:rsidR="00A86DB5" w:rsidRDefault="00A86DB5" w:rsidP="006B5579">
            <w:pPr>
              <w:rPr>
                <w:sz w:val="28"/>
              </w:rPr>
            </w:pPr>
          </w:p>
        </w:tc>
      </w:tr>
      <w:tr w:rsidR="00A86DB5" w:rsidTr="00A86DB5">
        <w:tc>
          <w:tcPr>
            <w:tcW w:w="4452" w:type="dxa"/>
          </w:tcPr>
          <w:p w:rsidR="00A86DB5" w:rsidRDefault="00A86DB5" w:rsidP="006B5579">
            <w:pPr>
              <w:rPr>
                <w:sz w:val="28"/>
              </w:rPr>
            </w:pPr>
            <w:r>
              <w:rPr>
                <w:sz w:val="28"/>
              </w:rPr>
              <w:t>Blood transfusions and blood groups</w:t>
            </w:r>
          </w:p>
        </w:tc>
        <w:tc>
          <w:tcPr>
            <w:tcW w:w="2661" w:type="dxa"/>
          </w:tcPr>
          <w:p w:rsidR="00A86DB5" w:rsidRDefault="00A86DB5" w:rsidP="006B5579">
            <w:pPr>
              <w:rPr>
                <w:sz w:val="28"/>
              </w:rPr>
            </w:pPr>
          </w:p>
        </w:tc>
        <w:tc>
          <w:tcPr>
            <w:tcW w:w="3343" w:type="dxa"/>
          </w:tcPr>
          <w:p w:rsidR="00A86DB5" w:rsidRDefault="00A86DB5" w:rsidP="006B5579">
            <w:pPr>
              <w:rPr>
                <w:sz w:val="28"/>
              </w:rPr>
            </w:pPr>
          </w:p>
        </w:tc>
      </w:tr>
      <w:tr w:rsidR="00A86DB5" w:rsidTr="00A86DB5">
        <w:tc>
          <w:tcPr>
            <w:tcW w:w="4452" w:type="dxa"/>
          </w:tcPr>
          <w:p w:rsidR="00A86DB5" w:rsidRDefault="00A86DB5" w:rsidP="006B5579">
            <w:pPr>
              <w:rPr>
                <w:sz w:val="28"/>
              </w:rPr>
            </w:pPr>
            <w:r>
              <w:rPr>
                <w:sz w:val="28"/>
              </w:rPr>
              <w:t>Plastic surgery</w:t>
            </w:r>
          </w:p>
        </w:tc>
        <w:tc>
          <w:tcPr>
            <w:tcW w:w="2661" w:type="dxa"/>
          </w:tcPr>
          <w:p w:rsidR="00A86DB5" w:rsidRDefault="00A86DB5" w:rsidP="006B5579">
            <w:pPr>
              <w:rPr>
                <w:sz w:val="28"/>
              </w:rPr>
            </w:pPr>
          </w:p>
        </w:tc>
        <w:tc>
          <w:tcPr>
            <w:tcW w:w="3343" w:type="dxa"/>
          </w:tcPr>
          <w:p w:rsidR="00A86DB5" w:rsidRDefault="00A86DB5" w:rsidP="006B5579">
            <w:pPr>
              <w:rPr>
                <w:sz w:val="28"/>
              </w:rPr>
            </w:pPr>
          </w:p>
        </w:tc>
      </w:tr>
      <w:tr w:rsidR="00A86DB5" w:rsidTr="00A86DB5">
        <w:tc>
          <w:tcPr>
            <w:tcW w:w="4452" w:type="dxa"/>
          </w:tcPr>
          <w:p w:rsidR="00A86DB5" w:rsidRDefault="00A86DB5" w:rsidP="006B5579">
            <w:pPr>
              <w:rPr>
                <w:sz w:val="28"/>
              </w:rPr>
            </w:pPr>
            <w:r>
              <w:rPr>
                <w:sz w:val="28"/>
              </w:rPr>
              <w:t>Penicillin (Alexander Fleming; Howard Florey and Ernst Chain)</w:t>
            </w:r>
          </w:p>
        </w:tc>
        <w:tc>
          <w:tcPr>
            <w:tcW w:w="2661" w:type="dxa"/>
          </w:tcPr>
          <w:p w:rsidR="00A86DB5" w:rsidRDefault="00A86DB5" w:rsidP="006B5579">
            <w:pPr>
              <w:rPr>
                <w:sz w:val="28"/>
              </w:rPr>
            </w:pPr>
          </w:p>
        </w:tc>
        <w:tc>
          <w:tcPr>
            <w:tcW w:w="3343" w:type="dxa"/>
          </w:tcPr>
          <w:p w:rsidR="00A86DB5" w:rsidRDefault="00A86DB5" w:rsidP="006B5579">
            <w:pPr>
              <w:rPr>
                <w:sz w:val="28"/>
              </w:rPr>
            </w:pPr>
          </w:p>
        </w:tc>
      </w:tr>
      <w:tr w:rsidR="00A86DB5" w:rsidTr="00A86DB5">
        <w:tc>
          <w:tcPr>
            <w:tcW w:w="4452" w:type="dxa"/>
          </w:tcPr>
          <w:p w:rsidR="00A86DB5" w:rsidRPr="00DC23B7" w:rsidRDefault="00A86DB5" w:rsidP="006B557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Topic – Public Health</w:t>
            </w:r>
          </w:p>
        </w:tc>
        <w:tc>
          <w:tcPr>
            <w:tcW w:w="2661" w:type="dxa"/>
          </w:tcPr>
          <w:p w:rsidR="00A86DB5" w:rsidRDefault="00A86DB5" w:rsidP="006B5579">
            <w:pPr>
              <w:rPr>
                <w:sz w:val="28"/>
              </w:rPr>
            </w:pPr>
          </w:p>
        </w:tc>
        <w:tc>
          <w:tcPr>
            <w:tcW w:w="3343" w:type="dxa"/>
          </w:tcPr>
          <w:p w:rsidR="00A86DB5" w:rsidRDefault="00A86DB5" w:rsidP="006B5579">
            <w:pPr>
              <w:rPr>
                <w:sz w:val="28"/>
              </w:rPr>
            </w:pPr>
          </w:p>
        </w:tc>
      </w:tr>
      <w:tr w:rsidR="00A86DB5" w:rsidTr="00A86DB5">
        <w:tc>
          <w:tcPr>
            <w:tcW w:w="4452" w:type="dxa"/>
          </w:tcPr>
          <w:p w:rsidR="00A86DB5" w:rsidRPr="00DC23B7" w:rsidRDefault="00A86DB5" w:rsidP="006B5579">
            <w:pPr>
              <w:rPr>
                <w:sz w:val="28"/>
              </w:rPr>
            </w:pPr>
            <w:r>
              <w:rPr>
                <w:sz w:val="28"/>
              </w:rPr>
              <w:t>Liberal social reforms</w:t>
            </w:r>
          </w:p>
        </w:tc>
        <w:tc>
          <w:tcPr>
            <w:tcW w:w="2661" w:type="dxa"/>
          </w:tcPr>
          <w:p w:rsidR="00A86DB5" w:rsidRDefault="00A86DB5" w:rsidP="006B5579">
            <w:pPr>
              <w:rPr>
                <w:sz w:val="28"/>
              </w:rPr>
            </w:pPr>
          </w:p>
        </w:tc>
        <w:tc>
          <w:tcPr>
            <w:tcW w:w="3343" w:type="dxa"/>
          </w:tcPr>
          <w:p w:rsidR="00A86DB5" w:rsidRDefault="00A86DB5" w:rsidP="006B5579">
            <w:pPr>
              <w:rPr>
                <w:sz w:val="28"/>
              </w:rPr>
            </w:pPr>
          </w:p>
        </w:tc>
      </w:tr>
      <w:tr w:rsidR="00A86DB5" w:rsidTr="00A86DB5">
        <w:tc>
          <w:tcPr>
            <w:tcW w:w="4452" w:type="dxa"/>
          </w:tcPr>
          <w:p w:rsidR="00A86DB5" w:rsidRDefault="00A86DB5" w:rsidP="006B5579">
            <w:pPr>
              <w:rPr>
                <w:sz w:val="28"/>
              </w:rPr>
            </w:pPr>
            <w:r>
              <w:rPr>
                <w:sz w:val="28"/>
              </w:rPr>
              <w:t>Housing and health in the Industrial revolution to the Second World War</w:t>
            </w:r>
          </w:p>
        </w:tc>
        <w:tc>
          <w:tcPr>
            <w:tcW w:w="2661" w:type="dxa"/>
          </w:tcPr>
          <w:p w:rsidR="00A86DB5" w:rsidRDefault="00A86DB5" w:rsidP="006B5579">
            <w:pPr>
              <w:rPr>
                <w:sz w:val="28"/>
              </w:rPr>
            </w:pPr>
          </w:p>
        </w:tc>
        <w:tc>
          <w:tcPr>
            <w:tcW w:w="3343" w:type="dxa"/>
          </w:tcPr>
          <w:p w:rsidR="00A86DB5" w:rsidRDefault="00A86DB5" w:rsidP="006B5579">
            <w:pPr>
              <w:rPr>
                <w:sz w:val="28"/>
              </w:rPr>
            </w:pPr>
          </w:p>
        </w:tc>
      </w:tr>
      <w:tr w:rsidR="00A86DB5" w:rsidTr="00A86DB5">
        <w:tc>
          <w:tcPr>
            <w:tcW w:w="4452" w:type="dxa"/>
          </w:tcPr>
          <w:p w:rsidR="00A86DB5" w:rsidRDefault="00A86DB5" w:rsidP="006B5579">
            <w:pPr>
              <w:rPr>
                <w:sz w:val="28"/>
              </w:rPr>
            </w:pPr>
            <w:r>
              <w:rPr>
                <w:sz w:val="28"/>
              </w:rPr>
              <w:t>The Beveridge Report and the creation of the NHS</w:t>
            </w:r>
          </w:p>
        </w:tc>
        <w:tc>
          <w:tcPr>
            <w:tcW w:w="2661" w:type="dxa"/>
          </w:tcPr>
          <w:p w:rsidR="00A86DB5" w:rsidRDefault="00A86DB5" w:rsidP="006B5579">
            <w:pPr>
              <w:rPr>
                <w:sz w:val="28"/>
              </w:rPr>
            </w:pPr>
          </w:p>
        </w:tc>
        <w:tc>
          <w:tcPr>
            <w:tcW w:w="3343" w:type="dxa"/>
          </w:tcPr>
          <w:p w:rsidR="00A86DB5" w:rsidRDefault="00A86DB5" w:rsidP="006B5579">
            <w:pPr>
              <w:rPr>
                <w:sz w:val="28"/>
              </w:rPr>
            </w:pPr>
          </w:p>
        </w:tc>
      </w:tr>
    </w:tbl>
    <w:p w:rsidR="006B5579" w:rsidRPr="006B5579" w:rsidRDefault="006B5579" w:rsidP="006B5579">
      <w:pPr>
        <w:spacing w:after="0"/>
        <w:rPr>
          <w:sz w:val="28"/>
        </w:rPr>
      </w:pPr>
    </w:p>
    <w:sectPr w:rsidR="006B5579" w:rsidRPr="006B5579" w:rsidSect="006B5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7E3B"/>
    <w:multiLevelType w:val="hybridMultilevel"/>
    <w:tmpl w:val="CF3E07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97305"/>
    <w:multiLevelType w:val="hybridMultilevel"/>
    <w:tmpl w:val="C32E31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79"/>
    <w:rsid w:val="000D77E1"/>
    <w:rsid w:val="006B5579"/>
    <w:rsid w:val="00965391"/>
    <w:rsid w:val="00A86DB5"/>
    <w:rsid w:val="00CE7CAE"/>
    <w:rsid w:val="00DC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BEEC0"/>
  <w15:chartTrackingRefBased/>
  <w15:docId w15:val="{96EC6874-C7FF-4373-8918-C8F48860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5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3B5D8A5</Template>
  <TotalTime>1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Finlayson</dc:creator>
  <cp:keywords/>
  <dc:description/>
  <cp:lastModifiedBy>M.Pierpoint</cp:lastModifiedBy>
  <cp:revision>3</cp:revision>
  <cp:lastPrinted>2018-09-04T15:52:00Z</cp:lastPrinted>
  <dcterms:created xsi:type="dcterms:W3CDTF">2018-03-12T09:41:00Z</dcterms:created>
  <dcterms:modified xsi:type="dcterms:W3CDTF">2018-09-04T16:01:00Z</dcterms:modified>
</cp:coreProperties>
</file>