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E5A46" w:rsidRDefault="00205A09">
      <w:pPr>
        <w:rPr>
          <w:rFonts w:ascii="Comic Sans MS" w:hAnsi="Comic Sans MS"/>
          <w:b/>
          <w:sz w:val="36"/>
          <w:szCs w:val="36"/>
          <w:u w:val="single"/>
        </w:rPr>
      </w:pPr>
      <w:r w:rsidRPr="00205A09">
        <w:rPr>
          <w:rFonts w:ascii="Comic Sans MS" w:hAnsi="Comic Sans MS"/>
          <w:b/>
          <w:sz w:val="36"/>
          <w:szCs w:val="36"/>
          <w:u w:val="single"/>
        </w:rPr>
        <w:t>Quranic quotes (Practices)</w:t>
      </w:r>
    </w:p>
    <w:p w:rsidR="00205A09" w:rsidRPr="00205A09" w:rsidRDefault="00205A09">
      <w:pPr>
        <w:rPr>
          <w:rFonts w:ascii="Comic Sans MS" w:hAnsi="Comic Sans MS"/>
          <w:b/>
          <w:sz w:val="32"/>
          <w:szCs w:val="32"/>
          <w:u w:val="single"/>
        </w:rPr>
      </w:pPr>
      <w:r>
        <w:rPr>
          <w:rFonts w:ascii="Comic Sans MS" w:hAnsi="Comic Sans MS"/>
          <w:b/>
          <w:sz w:val="32"/>
          <w:szCs w:val="32"/>
        </w:rPr>
        <w:t xml:space="preserve">2.2 </w:t>
      </w:r>
      <w:r w:rsidRPr="00205A09">
        <w:rPr>
          <w:rFonts w:ascii="Comic Sans MS" w:hAnsi="Comic Sans MS"/>
          <w:b/>
          <w:sz w:val="32"/>
          <w:szCs w:val="32"/>
          <w:u w:val="single"/>
        </w:rPr>
        <w:t>Salah: daily prayers</w:t>
      </w:r>
    </w:p>
    <w:p w:rsidR="00205A09" w:rsidRPr="00205A09" w:rsidRDefault="00205A09" w:rsidP="00205A09">
      <w:pPr>
        <w:pStyle w:val="ListParagraph"/>
        <w:numPr>
          <w:ilvl w:val="0"/>
          <w:numId w:val="1"/>
        </w:numPr>
        <w:rPr>
          <w:rFonts w:ascii="Comic Sans MS" w:hAnsi="Comic Sans MS"/>
          <w:sz w:val="28"/>
          <w:szCs w:val="28"/>
        </w:rPr>
      </w:pPr>
      <w:r w:rsidRPr="00205A09">
        <w:rPr>
          <w:rFonts w:ascii="Comic Sans MS" w:hAnsi="Comic Sans MS"/>
          <w:sz w:val="28"/>
          <w:szCs w:val="28"/>
        </w:rPr>
        <w:t>“You who believe, when you are about to pray, wash your faces and your feet…”</w:t>
      </w:r>
    </w:p>
    <w:p w:rsidR="00205A09" w:rsidRPr="00205A09" w:rsidRDefault="00205A09" w:rsidP="00205A09">
      <w:pPr>
        <w:pStyle w:val="ListParagraph"/>
        <w:numPr>
          <w:ilvl w:val="0"/>
          <w:numId w:val="1"/>
        </w:numPr>
        <w:rPr>
          <w:rFonts w:ascii="Comic Sans MS" w:hAnsi="Comic Sans MS"/>
          <w:sz w:val="28"/>
          <w:szCs w:val="28"/>
        </w:rPr>
      </w:pPr>
      <w:r w:rsidRPr="00205A09">
        <w:rPr>
          <w:rFonts w:ascii="Comic Sans MS" w:hAnsi="Comic Sans MS"/>
          <w:sz w:val="28"/>
          <w:szCs w:val="28"/>
        </w:rPr>
        <w:t>“So woe to those who pray but are heedless to their prayers”</w:t>
      </w:r>
    </w:p>
    <w:p w:rsidR="00205A09" w:rsidRDefault="00205A09" w:rsidP="00205A09">
      <w:pPr>
        <w:pStyle w:val="ListParagraph"/>
        <w:numPr>
          <w:ilvl w:val="0"/>
          <w:numId w:val="1"/>
        </w:numPr>
        <w:rPr>
          <w:rFonts w:ascii="Comic Sans MS" w:hAnsi="Comic Sans MS"/>
          <w:sz w:val="28"/>
          <w:szCs w:val="28"/>
        </w:rPr>
      </w:pPr>
      <w:r w:rsidRPr="00205A09">
        <w:rPr>
          <w:rFonts w:ascii="Comic Sans MS" w:hAnsi="Comic Sans MS"/>
          <w:sz w:val="28"/>
          <w:szCs w:val="28"/>
        </w:rPr>
        <w:t>“Your Lord says, Call on me and I will answer”</w:t>
      </w:r>
    </w:p>
    <w:p w:rsidR="00205A09" w:rsidRDefault="00205A09" w:rsidP="00205A09">
      <w:pPr>
        <w:rPr>
          <w:rFonts w:ascii="Comic Sans MS" w:hAnsi="Comic Sans MS"/>
          <w:b/>
          <w:sz w:val="32"/>
          <w:szCs w:val="32"/>
        </w:rPr>
      </w:pPr>
      <w:r>
        <w:rPr>
          <w:rFonts w:ascii="Comic Sans MS" w:hAnsi="Comic Sans MS"/>
          <w:b/>
          <w:sz w:val="32"/>
          <w:szCs w:val="32"/>
        </w:rPr>
        <w:t xml:space="preserve">2.3 </w:t>
      </w:r>
      <w:proofErr w:type="spellStart"/>
      <w:r w:rsidRPr="00205A09">
        <w:rPr>
          <w:rFonts w:ascii="Comic Sans MS" w:hAnsi="Comic Sans MS"/>
          <w:b/>
          <w:sz w:val="32"/>
          <w:szCs w:val="32"/>
          <w:u w:val="single"/>
        </w:rPr>
        <w:t>Sawm</w:t>
      </w:r>
      <w:proofErr w:type="spellEnd"/>
      <w:r w:rsidRPr="00205A09">
        <w:rPr>
          <w:rFonts w:ascii="Comic Sans MS" w:hAnsi="Comic Sans MS"/>
          <w:b/>
          <w:sz w:val="32"/>
          <w:szCs w:val="32"/>
          <w:u w:val="single"/>
        </w:rPr>
        <w:t>: fasting</w:t>
      </w:r>
    </w:p>
    <w:p w:rsidR="00205A09" w:rsidRDefault="00205A09" w:rsidP="00205A09">
      <w:pPr>
        <w:pStyle w:val="ListParagraph"/>
        <w:numPr>
          <w:ilvl w:val="0"/>
          <w:numId w:val="2"/>
        </w:numPr>
        <w:rPr>
          <w:rFonts w:ascii="Comic Sans MS" w:hAnsi="Comic Sans MS"/>
          <w:sz w:val="28"/>
          <w:szCs w:val="28"/>
        </w:rPr>
      </w:pPr>
      <w:r w:rsidRPr="00205A09">
        <w:rPr>
          <w:rFonts w:ascii="Comic Sans MS" w:hAnsi="Comic Sans MS"/>
          <w:sz w:val="28"/>
          <w:szCs w:val="28"/>
        </w:rPr>
        <w:t>“It was the month of Ramadan that the Qur’an was revealed as guidance for mankind… So anyone of you present that month should fast, and anyone who is ill should make up the fast days later”</w:t>
      </w:r>
    </w:p>
    <w:p w:rsidR="00205A09" w:rsidRDefault="00205A09" w:rsidP="00205A09">
      <w:pPr>
        <w:rPr>
          <w:rFonts w:ascii="Comic Sans MS" w:hAnsi="Comic Sans MS"/>
          <w:b/>
          <w:sz w:val="32"/>
          <w:szCs w:val="32"/>
        </w:rPr>
      </w:pPr>
      <w:r>
        <w:rPr>
          <w:rFonts w:ascii="Comic Sans MS" w:hAnsi="Comic Sans MS"/>
          <w:b/>
          <w:sz w:val="32"/>
          <w:szCs w:val="32"/>
        </w:rPr>
        <w:t xml:space="preserve">2.4 </w:t>
      </w:r>
      <w:proofErr w:type="spellStart"/>
      <w:r w:rsidRPr="00E9546F">
        <w:rPr>
          <w:rFonts w:ascii="Comic Sans MS" w:hAnsi="Comic Sans MS"/>
          <w:b/>
          <w:sz w:val="32"/>
          <w:szCs w:val="32"/>
          <w:u w:val="single"/>
        </w:rPr>
        <w:t>Zakah</w:t>
      </w:r>
      <w:proofErr w:type="spellEnd"/>
      <w:r w:rsidRPr="00E9546F">
        <w:rPr>
          <w:rFonts w:ascii="Comic Sans MS" w:hAnsi="Comic Sans MS"/>
          <w:b/>
          <w:sz w:val="32"/>
          <w:szCs w:val="32"/>
          <w:u w:val="single"/>
        </w:rPr>
        <w:t>: almsgiving</w:t>
      </w:r>
    </w:p>
    <w:p w:rsidR="00205A09" w:rsidRDefault="00205A09" w:rsidP="00205A09">
      <w:pPr>
        <w:pStyle w:val="ListParagraph"/>
        <w:numPr>
          <w:ilvl w:val="0"/>
          <w:numId w:val="2"/>
        </w:numPr>
        <w:rPr>
          <w:rFonts w:ascii="Comic Sans MS" w:hAnsi="Comic Sans MS"/>
          <w:sz w:val="28"/>
          <w:szCs w:val="28"/>
        </w:rPr>
      </w:pPr>
      <w:r>
        <w:rPr>
          <w:rFonts w:ascii="Comic Sans MS" w:hAnsi="Comic Sans MS"/>
          <w:sz w:val="28"/>
          <w:szCs w:val="28"/>
        </w:rPr>
        <w:t xml:space="preserve">“They ask you what should </w:t>
      </w:r>
      <w:r w:rsidR="00E9546F">
        <w:rPr>
          <w:rFonts w:ascii="Comic Sans MS" w:hAnsi="Comic Sans MS"/>
          <w:sz w:val="28"/>
          <w:szCs w:val="28"/>
        </w:rPr>
        <w:t>t</w:t>
      </w:r>
      <w:r>
        <w:rPr>
          <w:rFonts w:ascii="Comic Sans MS" w:hAnsi="Comic Sans MS"/>
          <w:sz w:val="28"/>
          <w:szCs w:val="28"/>
        </w:rPr>
        <w:t xml:space="preserve">hey </w:t>
      </w:r>
      <w:proofErr w:type="gramStart"/>
      <w:r>
        <w:rPr>
          <w:rFonts w:ascii="Comic Sans MS" w:hAnsi="Comic Sans MS"/>
          <w:sz w:val="28"/>
          <w:szCs w:val="28"/>
        </w:rPr>
        <w:t>give</w:t>
      </w:r>
      <w:r w:rsidR="00E9546F">
        <w:rPr>
          <w:rFonts w:ascii="Comic Sans MS" w:hAnsi="Comic Sans MS"/>
          <w:sz w:val="28"/>
          <w:szCs w:val="28"/>
        </w:rPr>
        <w:t>?</w:t>
      </w:r>
      <w:proofErr w:type="gramEnd"/>
      <w:r>
        <w:rPr>
          <w:rFonts w:ascii="Comic Sans MS" w:hAnsi="Comic Sans MS"/>
          <w:sz w:val="28"/>
          <w:szCs w:val="28"/>
        </w:rPr>
        <w:t xml:space="preserve"> Say, ‘Whatever you give should be for parents, close relatives, orphans, the needy</w:t>
      </w:r>
      <w:r w:rsidR="00E9546F">
        <w:rPr>
          <w:rFonts w:ascii="Comic Sans MS" w:hAnsi="Comic Sans MS"/>
          <w:sz w:val="28"/>
          <w:szCs w:val="28"/>
        </w:rPr>
        <w:t xml:space="preserve"> and travellers. God is well aware of what good you do’”</w:t>
      </w:r>
    </w:p>
    <w:p w:rsidR="00E9546F" w:rsidRPr="00E9546F" w:rsidRDefault="00E9546F" w:rsidP="00E9546F">
      <w:pPr>
        <w:rPr>
          <w:rFonts w:ascii="Comic Sans MS" w:hAnsi="Comic Sans MS"/>
          <w:b/>
          <w:sz w:val="32"/>
          <w:szCs w:val="32"/>
          <w:u w:val="single"/>
        </w:rPr>
      </w:pPr>
      <w:r>
        <w:rPr>
          <w:rFonts w:ascii="Comic Sans MS" w:hAnsi="Comic Sans MS"/>
          <w:b/>
          <w:sz w:val="32"/>
          <w:szCs w:val="32"/>
        </w:rPr>
        <w:t xml:space="preserve">2.5 </w:t>
      </w:r>
      <w:r w:rsidRPr="00E9546F">
        <w:rPr>
          <w:rFonts w:ascii="Comic Sans MS" w:hAnsi="Comic Sans MS"/>
          <w:b/>
          <w:sz w:val="32"/>
          <w:szCs w:val="32"/>
          <w:u w:val="single"/>
        </w:rPr>
        <w:t>Hajj: pilgrimage</w:t>
      </w:r>
    </w:p>
    <w:p w:rsidR="00E9546F" w:rsidRDefault="00E9546F" w:rsidP="00E9546F">
      <w:pPr>
        <w:pStyle w:val="ListParagraph"/>
        <w:numPr>
          <w:ilvl w:val="0"/>
          <w:numId w:val="2"/>
        </w:numPr>
        <w:rPr>
          <w:rFonts w:ascii="Comic Sans MS" w:hAnsi="Comic Sans MS"/>
          <w:sz w:val="28"/>
          <w:szCs w:val="28"/>
        </w:rPr>
      </w:pPr>
      <w:r w:rsidRPr="00E9546F">
        <w:rPr>
          <w:rFonts w:ascii="Comic Sans MS" w:hAnsi="Comic Sans MS"/>
          <w:sz w:val="28"/>
          <w:szCs w:val="28"/>
        </w:rPr>
        <w:t>“Pilgrimage to the House is a duty owed to God by people who are able to undertake it”</w:t>
      </w:r>
    </w:p>
    <w:p w:rsidR="00E9546F" w:rsidRDefault="00E9546F" w:rsidP="00E9546F">
      <w:pPr>
        <w:rPr>
          <w:rFonts w:ascii="Comic Sans MS" w:hAnsi="Comic Sans MS"/>
          <w:b/>
          <w:sz w:val="32"/>
          <w:szCs w:val="32"/>
        </w:rPr>
      </w:pPr>
      <w:r>
        <w:rPr>
          <w:rFonts w:ascii="Comic Sans MS" w:hAnsi="Comic Sans MS"/>
          <w:b/>
          <w:sz w:val="32"/>
          <w:szCs w:val="32"/>
        </w:rPr>
        <w:t xml:space="preserve">2.8 </w:t>
      </w:r>
      <w:bookmarkStart w:id="0" w:name="_GoBack"/>
      <w:r w:rsidRPr="00E9546F">
        <w:rPr>
          <w:rFonts w:ascii="Comic Sans MS" w:hAnsi="Comic Sans MS"/>
          <w:b/>
          <w:sz w:val="32"/>
          <w:szCs w:val="32"/>
          <w:u w:val="single"/>
        </w:rPr>
        <w:t>Jihad</w:t>
      </w:r>
      <w:bookmarkEnd w:id="0"/>
    </w:p>
    <w:p w:rsidR="00E9546F" w:rsidRPr="00E9546F" w:rsidRDefault="00E9546F" w:rsidP="00E9546F">
      <w:pPr>
        <w:pStyle w:val="ListParagraph"/>
        <w:numPr>
          <w:ilvl w:val="0"/>
          <w:numId w:val="2"/>
        </w:numPr>
        <w:rPr>
          <w:rFonts w:ascii="Comic Sans MS" w:hAnsi="Comic Sans MS"/>
          <w:sz w:val="28"/>
          <w:szCs w:val="28"/>
        </w:rPr>
      </w:pPr>
      <w:r w:rsidRPr="00E9546F">
        <w:rPr>
          <w:rFonts w:ascii="Comic Sans MS" w:hAnsi="Comic Sans MS"/>
          <w:sz w:val="28"/>
          <w:szCs w:val="28"/>
        </w:rPr>
        <w:t>“This is my path, leading straight, so follow it, and do not follow other ways: they lead you away from it – that is what he commands you do, so that you may refrain from wrongdoing”</w:t>
      </w:r>
    </w:p>
    <w:p w:rsidR="00E9546F" w:rsidRPr="00E9546F" w:rsidRDefault="00E9546F" w:rsidP="00E9546F">
      <w:pPr>
        <w:pStyle w:val="ListParagraph"/>
        <w:numPr>
          <w:ilvl w:val="0"/>
          <w:numId w:val="2"/>
        </w:numPr>
        <w:rPr>
          <w:rFonts w:ascii="Comic Sans MS" w:hAnsi="Comic Sans MS"/>
          <w:sz w:val="28"/>
          <w:szCs w:val="28"/>
        </w:rPr>
      </w:pPr>
      <w:r w:rsidRPr="00E9546F">
        <w:rPr>
          <w:rFonts w:ascii="Comic Sans MS" w:hAnsi="Comic Sans MS"/>
          <w:sz w:val="28"/>
          <w:szCs w:val="28"/>
        </w:rPr>
        <w:t>“But those who have believed, migrated, and striven for God’s cause, it is they who can look forward to God’s mercy: God is most forgiving and merciful”</w:t>
      </w:r>
    </w:p>
    <w:sectPr w:rsidR="00E9546F" w:rsidRPr="00E9546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C147E6"/>
    <w:multiLevelType w:val="hybridMultilevel"/>
    <w:tmpl w:val="BAE45B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9D51787"/>
    <w:multiLevelType w:val="hybridMultilevel"/>
    <w:tmpl w:val="EA0C6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5A09"/>
    <w:rsid w:val="00205A09"/>
    <w:rsid w:val="00AE5A46"/>
    <w:rsid w:val="00E954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643926"/>
  <w15:chartTrackingRefBased/>
  <w15:docId w15:val="{E0C92684-DC78-4346-9414-32BB4074FD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05A0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40197D06</Template>
  <TotalTime>16</TotalTime>
  <Pages>1</Pages>
  <Words>163</Words>
  <Characters>935</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Walton High School</Company>
  <LinksUpToDate>false</LinksUpToDate>
  <CharactersWithSpaces>1096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V.Bardsley</dc:creator>
  <cp:keywords/>
  <dc:description/>
  <cp:lastModifiedBy>V.Bardsley</cp:lastModifiedBy>
  <cp:revision>1</cp:revision>
  <dcterms:created xsi:type="dcterms:W3CDTF">2018-02-27T08:14:00Z</dcterms:created>
  <dcterms:modified xsi:type="dcterms:W3CDTF">2018-02-27T08:30:00Z</dcterms:modified>
</cp:coreProperties>
</file>