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0D533E" w:rsidTr="000D533E">
        <w:tc>
          <w:tcPr>
            <w:tcW w:w="2310" w:type="dxa"/>
          </w:tcPr>
          <w:p w:rsidR="000D533E" w:rsidRPr="00855FDC" w:rsidRDefault="000D533E">
            <w:pPr>
              <w:rPr>
                <w:b/>
                <w:sz w:val="24"/>
              </w:rPr>
            </w:pPr>
            <w:r w:rsidRPr="00855FDC">
              <w:rPr>
                <w:b/>
                <w:sz w:val="24"/>
              </w:rPr>
              <w:t>Lesson Number</w:t>
            </w:r>
          </w:p>
        </w:tc>
        <w:tc>
          <w:tcPr>
            <w:tcW w:w="2310" w:type="dxa"/>
          </w:tcPr>
          <w:p w:rsidR="000D533E" w:rsidRPr="00855FDC" w:rsidRDefault="000D533E">
            <w:pPr>
              <w:rPr>
                <w:b/>
                <w:sz w:val="24"/>
              </w:rPr>
            </w:pPr>
            <w:r w:rsidRPr="00855FDC">
              <w:rPr>
                <w:b/>
                <w:sz w:val="24"/>
              </w:rPr>
              <w:t>Lesson Title</w:t>
            </w:r>
          </w:p>
        </w:tc>
        <w:tc>
          <w:tcPr>
            <w:tcW w:w="2311" w:type="dxa"/>
          </w:tcPr>
          <w:p w:rsidR="000D533E" w:rsidRPr="00855FDC" w:rsidRDefault="000D533E">
            <w:pPr>
              <w:rPr>
                <w:b/>
                <w:sz w:val="24"/>
              </w:rPr>
            </w:pPr>
            <w:r w:rsidRPr="00855FDC">
              <w:rPr>
                <w:b/>
                <w:sz w:val="24"/>
              </w:rPr>
              <w:t>Task</w:t>
            </w:r>
          </w:p>
        </w:tc>
        <w:tc>
          <w:tcPr>
            <w:tcW w:w="2311" w:type="dxa"/>
          </w:tcPr>
          <w:p w:rsidR="000D533E" w:rsidRPr="00855FDC" w:rsidRDefault="000D533E">
            <w:pPr>
              <w:rPr>
                <w:b/>
                <w:sz w:val="24"/>
              </w:rPr>
            </w:pPr>
            <w:r w:rsidRPr="00855FDC">
              <w:rPr>
                <w:b/>
                <w:sz w:val="24"/>
              </w:rPr>
              <w:t>Time</w:t>
            </w:r>
          </w:p>
        </w:tc>
      </w:tr>
      <w:tr w:rsidR="000D533E" w:rsidTr="000D533E">
        <w:tc>
          <w:tcPr>
            <w:tcW w:w="2310" w:type="dxa"/>
          </w:tcPr>
          <w:p w:rsidR="000D533E" w:rsidRDefault="000D533E">
            <w:r>
              <w:t>1</w:t>
            </w:r>
          </w:p>
        </w:tc>
        <w:tc>
          <w:tcPr>
            <w:tcW w:w="2310" w:type="dxa"/>
          </w:tcPr>
          <w:p w:rsidR="000D533E" w:rsidRDefault="000D533E">
            <w:r>
              <w:t>Seeing the Light</w:t>
            </w:r>
          </w:p>
        </w:tc>
        <w:tc>
          <w:tcPr>
            <w:tcW w:w="2311" w:type="dxa"/>
          </w:tcPr>
          <w:p w:rsidR="000D533E" w:rsidRDefault="000D533E">
            <w:r>
              <w:t>Research and produce a piece of work on</w:t>
            </w:r>
            <w:r w:rsidR="00855FDC">
              <w:t xml:space="preserve"> how rainbows are formed. This can be in the form of a PowerPoint, model, poster or written report</w:t>
            </w:r>
          </w:p>
        </w:tc>
        <w:tc>
          <w:tcPr>
            <w:tcW w:w="2311" w:type="dxa"/>
          </w:tcPr>
          <w:p w:rsidR="000D533E" w:rsidRDefault="00855FDC">
            <w:r>
              <w:t>3 weeks</w:t>
            </w:r>
          </w:p>
        </w:tc>
      </w:tr>
      <w:tr w:rsidR="000D533E" w:rsidTr="000D533E">
        <w:tc>
          <w:tcPr>
            <w:tcW w:w="2310" w:type="dxa"/>
          </w:tcPr>
          <w:p w:rsidR="000D533E" w:rsidRDefault="00855FDC">
            <w:r>
              <w:t>6</w:t>
            </w:r>
          </w:p>
        </w:tc>
        <w:tc>
          <w:tcPr>
            <w:tcW w:w="2310" w:type="dxa"/>
          </w:tcPr>
          <w:p w:rsidR="000D533E" w:rsidRDefault="00855FDC">
            <w:r>
              <w:t>Shattering Effects</w:t>
            </w:r>
          </w:p>
        </w:tc>
        <w:tc>
          <w:tcPr>
            <w:tcW w:w="2311" w:type="dxa"/>
          </w:tcPr>
          <w:p w:rsidR="000D533E" w:rsidRDefault="00855FDC" w:rsidP="00855FDC">
            <w:r>
              <w:t>Complete sound experiment homework sheet</w:t>
            </w:r>
          </w:p>
        </w:tc>
        <w:tc>
          <w:tcPr>
            <w:tcW w:w="2311" w:type="dxa"/>
          </w:tcPr>
          <w:p w:rsidR="000D533E" w:rsidRDefault="00855FDC">
            <w:r>
              <w:t>1 week</w:t>
            </w:r>
          </w:p>
        </w:tc>
      </w:tr>
      <w:tr w:rsidR="000D533E" w:rsidTr="000D533E">
        <w:tc>
          <w:tcPr>
            <w:tcW w:w="2310" w:type="dxa"/>
          </w:tcPr>
          <w:p w:rsidR="000D533E" w:rsidRDefault="00855FDC">
            <w:r>
              <w:t>7</w:t>
            </w:r>
          </w:p>
        </w:tc>
        <w:tc>
          <w:tcPr>
            <w:tcW w:w="2310" w:type="dxa"/>
          </w:tcPr>
          <w:p w:rsidR="000D533E" w:rsidRDefault="00855FDC">
            <w:r>
              <w:t>Finger in your ear</w:t>
            </w:r>
          </w:p>
        </w:tc>
        <w:tc>
          <w:tcPr>
            <w:tcW w:w="2311" w:type="dxa"/>
          </w:tcPr>
          <w:p w:rsidR="000D533E" w:rsidRDefault="00855FDC">
            <w:r>
              <w:t>Use the test yourself sheet to consolidate learning in lesson</w:t>
            </w:r>
          </w:p>
        </w:tc>
        <w:tc>
          <w:tcPr>
            <w:tcW w:w="2311" w:type="dxa"/>
          </w:tcPr>
          <w:p w:rsidR="000D533E" w:rsidRDefault="00855FDC">
            <w:r>
              <w:t>1 week</w:t>
            </w:r>
          </w:p>
        </w:tc>
      </w:tr>
      <w:tr w:rsidR="000D533E" w:rsidTr="000D533E">
        <w:tc>
          <w:tcPr>
            <w:tcW w:w="2310" w:type="dxa"/>
          </w:tcPr>
          <w:p w:rsidR="000D533E" w:rsidRDefault="00855FDC">
            <w:r>
              <w:t>9</w:t>
            </w:r>
          </w:p>
        </w:tc>
        <w:tc>
          <w:tcPr>
            <w:tcW w:w="2310" w:type="dxa"/>
          </w:tcPr>
          <w:p w:rsidR="000D533E" w:rsidRDefault="00855FDC">
            <w:r>
              <w:t>The ear</w:t>
            </w:r>
          </w:p>
        </w:tc>
        <w:tc>
          <w:tcPr>
            <w:tcW w:w="2311" w:type="dxa"/>
          </w:tcPr>
          <w:p w:rsidR="000D533E" w:rsidRDefault="00855FDC">
            <w:r>
              <w:t xml:space="preserve">Research the ‘bionic ear’ what is it and how does it enhance hearing. Produce the work in a media you wish. </w:t>
            </w:r>
          </w:p>
        </w:tc>
        <w:tc>
          <w:tcPr>
            <w:tcW w:w="2311" w:type="dxa"/>
          </w:tcPr>
          <w:p w:rsidR="000D533E" w:rsidRDefault="00855FDC">
            <w:r>
              <w:t>3 weeks</w:t>
            </w:r>
          </w:p>
        </w:tc>
      </w:tr>
      <w:tr w:rsidR="000D533E" w:rsidTr="000D533E">
        <w:tc>
          <w:tcPr>
            <w:tcW w:w="2310" w:type="dxa"/>
          </w:tcPr>
          <w:p w:rsidR="000D533E" w:rsidRDefault="00855FDC">
            <w:r>
              <w:t>11</w:t>
            </w:r>
          </w:p>
        </w:tc>
        <w:tc>
          <w:tcPr>
            <w:tcW w:w="2310" w:type="dxa"/>
          </w:tcPr>
          <w:p w:rsidR="000D533E" w:rsidRDefault="00855FDC">
            <w:r>
              <w:t>Convection</w:t>
            </w:r>
          </w:p>
        </w:tc>
        <w:tc>
          <w:tcPr>
            <w:tcW w:w="2311" w:type="dxa"/>
          </w:tcPr>
          <w:p w:rsidR="000D533E" w:rsidRDefault="00855FDC">
            <w:r>
              <w:t>Complete convection summary sheet</w:t>
            </w:r>
          </w:p>
        </w:tc>
        <w:tc>
          <w:tcPr>
            <w:tcW w:w="2311" w:type="dxa"/>
          </w:tcPr>
          <w:p w:rsidR="000D533E" w:rsidRDefault="00855FDC">
            <w:r>
              <w:t>1 week</w:t>
            </w:r>
          </w:p>
        </w:tc>
      </w:tr>
    </w:tbl>
    <w:p w:rsidR="00CF4075" w:rsidRDefault="00CF4075">
      <w:bookmarkStart w:id="0" w:name="_GoBack"/>
      <w:bookmarkEnd w:id="0"/>
    </w:p>
    <w:sectPr w:rsidR="00CF40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33E"/>
    <w:rsid w:val="000D533E"/>
    <w:rsid w:val="00855FDC"/>
    <w:rsid w:val="00CF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5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5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A6E99833</Template>
  <TotalTime>21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J.Turner</dc:creator>
  <cp:lastModifiedBy>J.Turner</cp:lastModifiedBy>
  <cp:revision>1</cp:revision>
  <dcterms:created xsi:type="dcterms:W3CDTF">2015-11-27T11:54:00Z</dcterms:created>
  <dcterms:modified xsi:type="dcterms:W3CDTF">2015-11-27T12:15:00Z</dcterms:modified>
</cp:coreProperties>
</file>