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FF" w:rsidRPr="006D79FF" w:rsidRDefault="006D79FF">
      <w:pPr>
        <w:rPr>
          <w:rFonts w:ascii="Comic Sans MS" w:hAnsi="Comic Sans MS"/>
          <w:b/>
        </w:rPr>
      </w:pPr>
      <w:r w:rsidRPr="006D79FF">
        <w:rPr>
          <w:rFonts w:ascii="Comic Sans MS" w:hAnsi="Comic Sans MS"/>
          <w:b/>
        </w:rPr>
        <w:t xml:space="preserve">English – Reading </w:t>
      </w:r>
    </w:p>
    <w:p w:rsidR="00D35183" w:rsidRDefault="00D35183" w:rsidP="00D35183">
      <w:pPr>
        <w:jc w:val="both"/>
        <w:rPr>
          <w:rFonts w:ascii="Comic Sans MS" w:hAnsi="Comic Sans MS"/>
        </w:rPr>
      </w:pPr>
      <w:r w:rsidRPr="00F52A72">
        <w:rPr>
          <w:rFonts w:ascii="Comic Sans MS" w:hAnsi="Comic Sans MS"/>
        </w:rPr>
        <w:t xml:space="preserve">All students should be reading at home for AT LEAST 45 a week. This reading should cover a range of genres and text types (fiction and non-fiction) in order to provide them with as broad a range of reading material as possible. This will be checked by the teacher at regular intervals and should be recorded in the student’s Reading Log. </w:t>
      </w:r>
    </w:p>
    <w:p w:rsidR="00882802" w:rsidRDefault="00882802" w:rsidP="00D35183">
      <w:bookmarkStart w:id="0" w:name="_GoBack"/>
      <w:bookmarkEnd w:id="0"/>
    </w:p>
    <w:sectPr w:rsidR="00882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F"/>
    <w:rsid w:val="006D79FF"/>
    <w:rsid w:val="00882802"/>
    <w:rsid w:val="00D3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B7825-CB13-4F91-99D7-4148E620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98839EFA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J.Slater</dc:creator>
  <cp:keywords/>
  <dc:description/>
  <cp:lastModifiedBy>J.Slater</cp:lastModifiedBy>
  <cp:revision>2</cp:revision>
  <dcterms:created xsi:type="dcterms:W3CDTF">2016-10-31T15:59:00Z</dcterms:created>
  <dcterms:modified xsi:type="dcterms:W3CDTF">2016-10-31T15:59:00Z</dcterms:modified>
</cp:coreProperties>
</file>