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40" w:rsidRDefault="008D6240" w:rsidP="008D62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Conflict </w:t>
      </w:r>
    </w:p>
    <w:p w:rsidR="008D6240" w:rsidRDefault="008D6240" w:rsidP="008D62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Question 6</w:t>
      </w:r>
    </w:p>
    <w:p w:rsidR="008D6240" w:rsidRPr="00032FE4" w:rsidRDefault="008D6240" w:rsidP="008D6240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  <w:b/>
          <w:bCs/>
        </w:rPr>
        <w:t xml:space="preserve">Read the two poems below and then answer both part a) and part b). </w:t>
      </w:r>
    </w:p>
    <w:p w:rsidR="008D6240" w:rsidRPr="00032FE4" w:rsidRDefault="008D6240" w:rsidP="008D6240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  <w:i/>
          <w:iCs/>
        </w:rPr>
        <w:t xml:space="preserve">‘Partition’ </w:t>
      </w:r>
      <w:r w:rsidRPr="00032FE4">
        <w:rPr>
          <w:rFonts w:ascii="Arial" w:hAnsi="Arial" w:cs="Arial"/>
        </w:rPr>
        <w:t xml:space="preserve">by Sujata Bhatt &amp; </w:t>
      </w:r>
      <w:r w:rsidRPr="00032FE4">
        <w:rPr>
          <w:rFonts w:ascii="Arial" w:hAnsi="Arial" w:cs="Arial"/>
          <w:i/>
          <w:iCs/>
        </w:rPr>
        <w:t xml:space="preserve">‘Partition’ </w:t>
      </w:r>
      <w:r w:rsidR="005F37A1">
        <w:rPr>
          <w:rFonts w:ascii="Arial" w:hAnsi="Arial" w:cs="Arial"/>
        </w:rPr>
        <w:t xml:space="preserve">by WH Auden. </w:t>
      </w:r>
      <w:r w:rsidRPr="00032FE4">
        <w:rPr>
          <w:rFonts w:ascii="Arial" w:hAnsi="Arial" w:cs="Arial"/>
        </w:rPr>
        <w:t>You are advised to spend about 45 minutes on part a) and 30 minutes on part b).</w:t>
      </w:r>
    </w:p>
    <w:p w:rsidR="008D6240" w:rsidRPr="00032FE4" w:rsidRDefault="008D6240" w:rsidP="008D6240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  <w:b/>
          <w:bCs/>
        </w:rPr>
        <w:t xml:space="preserve">a) </w:t>
      </w:r>
      <w:r w:rsidRPr="00032FE4">
        <w:rPr>
          <w:rFonts w:ascii="Arial" w:hAnsi="Arial" w:cs="Arial"/>
        </w:rPr>
        <w:t>Compare how these poems present the e</w:t>
      </w:r>
      <w:r w:rsidR="005F37A1">
        <w:rPr>
          <w:rFonts w:ascii="Arial" w:hAnsi="Arial" w:cs="Arial"/>
        </w:rPr>
        <w:t xml:space="preserve">ffects of conflict on people’s </w:t>
      </w:r>
      <w:r w:rsidRPr="00032FE4">
        <w:rPr>
          <w:rFonts w:ascii="Arial" w:hAnsi="Arial" w:cs="Arial"/>
        </w:rPr>
        <w:t xml:space="preserve">lives. </w:t>
      </w:r>
    </w:p>
    <w:p w:rsidR="008D6240" w:rsidRPr="00032FE4" w:rsidRDefault="008D6240" w:rsidP="008D6240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You should consider: </w:t>
      </w:r>
    </w:p>
    <w:p w:rsidR="008D6240" w:rsidRPr="00032FE4" w:rsidRDefault="008D6240" w:rsidP="008D6240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• ideas and attitudes in each poem </w:t>
      </w:r>
    </w:p>
    <w:p w:rsidR="008D6240" w:rsidRPr="00032FE4" w:rsidRDefault="008D6240" w:rsidP="008D6240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• tone and atmosphere in each poem </w:t>
      </w:r>
    </w:p>
    <w:p w:rsidR="008D6240" w:rsidRPr="00032FE4" w:rsidRDefault="008D6240" w:rsidP="008D6240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• the effects of the language and structure used. </w:t>
      </w:r>
    </w:p>
    <w:p w:rsidR="008D6240" w:rsidRDefault="008D6240" w:rsidP="008D6240">
      <w:pPr>
        <w:spacing w:line="240" w:lineRule="auto"/>
        <w:rPr>
          <w:rFonts w:ascii="Arial" w:hAnsi="Arial" w:cs="Arial"/>
          <w:b/>
        </w:rPr>
      </w:pPr>
    </w:p>
    <w:p w:rsidR="008D6240" w:rsidRDefault="008D6240" w:rsidP="008D624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</w:p>
    <w:p w:rsidR="008D6240" w:rsidRDefault="008D6240" w:rsidP="008D6240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  <w:b/>
        </w:rPr>
        <w:t>b)</w:t>
      </w:r>
      <w:r w:rsidRPr="00032FE4">
        <w:rPr>
          <w:rFonts w:ascii="Arial" w:hAnsi="Arial" w:cs="Arial"/>
        </w:rPr>
        <w:t xml:space="preserve"> Explore in detail one other poem from your anthology that</w:t>
      </w:r>
      <w:r>
        <w:rPr>
          <w:rFonts w:ascii="Arial" w:hAnsi="Arial" w:cs="Arial"/>
        </w:rPr>
        <w:t xml:space="preserve"> shows division between people leading to conflict.</w:t>
      </w:r>
    </w:p>
    <w:p w:rsidR="008D6240" w:rsidRDefault="008D6240" w:rsidP="008D6240">
      <w:pPr>
        <w:spacing w:line="240" w:lineRule="auto"/>
        <w:rPr>
          <w:rFonts w:ascii="Arial" w:hAnsi="Arial" w:cs="Arial"/>
          <w:b/>
          <w:bCs/>
          <w:noProof w:val="0"/>
          <w:color w:val="000000"/>
          <w:sz w:val="20"/>
          <w:szCs w:val="20"/>
        </w:rPr>
      </w:pPr>
    </w:p>
    <w:p w:rsidR="005F37A1" w:rsidRPr="009F2F73" w:rsidRDefault="005F37A1" w:rsidP="008D6240">
      <w:pPr>
        <w:spacing w:line="240" w:lineRule="auto"/>
        <w:rPr>
          <w:rFonts w:ascii="Arial" w:hAnsi="Arial" w:cs="Arial"/>
          <w:b/>
          <w:bCs/>
          <w:noProof w:val="0"/>
          <w:color w:val="000000"/>
          <w:sz w:val="20"/>
          <w:szCs w:val="20"/>
        </w:rPr>
      </w:pPr>
      <w:r w:rsidRPr="009F2F73">
        <w:rPr>
          <w:rFonts w:ascii="Arial" w:hAnsi="Arial" w:cs="Arial"/>
          <w:b/>
          <w:i/>
          <w:iCs/>
        </w:rPr>
        <w:t xml:space="preserve">‘Partition’ </w:t>
      </w:r>
      <w:r w:rsidRPr="009F2F73">
        <w:rPr>
          <w:rFonts w:ascii="Arial" w:hAnsi="Arial" w:cs="Arial"/>
          <w:b/>
        </w:rPr>
        <w:t>by Sujata Bhatt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</w:p>
    <w:p w:rsidR="005F37A1" w:rsidRP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She was nineteen-years-</w:t>
      </w:r>
      <w:r w:rsidRPr="009F2F73">
        <w:rPr>
          <w:rFonts w:ascii="Arial" w:hAnsi="Arial" w:cs="Arial"/>
          <w:bCs/>
          <w:noProof w:val="0"/>
          <w:color w:val="000000"/>
          <w:sz w:val="20"/>
          <w:szCs w:val="20"/>
        </w:rPr>
        <w:t>old then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And when she stood in her garden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She could hear the cries of the people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Stranded in the Ahmedabad railway station.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 xml:space="preserve">She felt it was endless – their noise – 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A new sound added to the city.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Her aunt, her father’s sister,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Would go to the station every day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 xml:space="preserve">With food and water – 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But she felt afraid,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 xml:space="preserve">Felt she could not go with her aunt – 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And each day she wished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 xml:space="preserve">She had the courage to go with her aunt – 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And each day passed with her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Listening to the cries of the people.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Now, when my mother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Tells me of this at midnight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In her kitchen – she is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Seventy-years old and India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Is ‘fifty’. “But, of course,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India is older than that,” she says,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“India was always there.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noProof w:val="0"/>
          <w:color w:val="000000"/>
          <w:sz w:val="20"/>
          <w:szCs w:val="20"/>
        </w:rPr>
        <w:tab/>
        <w:t>But how I wish I had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noProof w:val="0"/>
          <w:color w:val="000000"/>
          <w:sz w:val="20"/>
          <w:szCs w:val="20"/>
        </w:rPr>
        <w:tab/>
        <w:t>Gone with my aunt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 xml:space="preserve">To the railway station – 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I still feel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ab/>
        <w:t>Guilty about that.”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And then she asks me: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“How could they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ab/>
        <w:t>Have let a man</w:t>
      </w:r>
    </w:p>
    <w:p w:rsid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 xml:space="preserve">Who knew </w:t>
      </w:r>
      <w:proofErr w:type="gramStart"/>
      <w:r>
        <w:rPr>
          <w:rFonts w:ascii="Arial" w:hAnsi="Arial" w:cs="Arial"/>
          <w:bCs/>
          <w:noProof w:val="0"/>
          <w:color w:val="000000"/>
          <w:sz w:val="20"/>
          <w:szCs w:val="20"/>
        </w:rPr>
        <w:t>nothing</w:t>
      </w:r>
      <w:proofErr w:type="gramEnd"/>
      <w:r>
        <w:rPr>
          <w:rFonts w:ascii="Arial" w:hAnsi="Arial" w:cs="Arial"/>
          <w:bCs/>
          <w:noProof w:val="0"/>
          <w:color w:val="000000"/>
          <w:sz w:val="20"/>
          <w:szCs w:val="20"/>
        </w:rPr>
        <w:t xml:space="preserve"> </w:t>
      </w:r>
    </w:p>
    <w:p w:rsidR="009F2F73" w:rsidRDefault="009F2F73" w:rsidP="009F2F73">
      <w:pPr>
        <w:spacing w:line="240" w:lineRule="auto"/>
        <w:ind w:left="720" w:firstLine="720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About geography</w:t>
      </w:r>
    </w:p>
    <w:p w:rsidR="009F2F73" w:rsidRDefault="009F2F73" w:rsidP="009F2F73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  <w:r>
        <w:rPr>
          <w:rFonts w:ascii="Arial" w:hAnsi="Arial" w:cs="Arial"/>
          <w:bCs/>
          <w:noProof w:val="0"/>
          <w:color w:val="000000"/>
          <w:sz w:val="20"/>
          <w:szCs w:val="20"/>
        </w:rPr>
        <w:t>Divide a country?”</w:t>
      </w:r>
    </w:p>
    <w:p w:rsidR="009F2F73" w:rsidRPr="009F2F73" w:rsidRDefault="009F2F73" w:rsidP="008D6240">
      <w:pPr>
        <w:spacing w:line="240" w:lineRule="auto"/>
        <w:rPr>
          <w:rFonts w:ascii="Arial" w:hAnsi="Arial" w:cs="Arial"/>
          <w:bCs/>
          <w:noProof w:val="0"/>
          <w:color w:val="000000"/>
          <w:sz w:val="20"/>
          <w:szCs w:val="20"/>
        </w:rPr>
      </w:pPr>
    </w:p>
    <w:p w:rsidR="009F2F73" w:rsidRDefault="009F2F73">
      <w:pPr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br w:type="page"/>
      </w:r>
    </w:p>
    <w:p w:rsidR="005F37A1" w:rsidRPr="005F37A1" w:rsidRDefault="005F37A1" w:rsidP="005F37A1">
      <w:pPr>
        <w:spacing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bookmarkStart w:id="0" w:name="_GoBack"/>
      <w:bookmarkEnd w:id="0"/>
      <w:r w:rsidRPr="005F37A1">
        <w:rPr>
          <w:rFonts w:ascii="Arial" w:eastAsia="Times New Roman" w:hAnsi="Arial" w:cs="Arial"/>
          <w:b/>
          <w:color w:val="000000" w:themeColor="text1"/>
          <w:lang w:eastAsia="en-GB"/>
        </w:rPr>
        <w:t>‘Partition’ by W.H. Auden</w:t>
      </w:r>
    </w:p>
    <w:p w:rsidR="005F37A1" w:rsidRPr="005F37A1" w:rsidRDefault="005F37A1" w:rsidP="005F37A1">
      <w:pPr>
        <w:spacing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5F37A1" w:rsidRPr="005F37A1" w:rsidRDefault="005F37A1" w:rsidP="008D6240">
      <w:pPr>
        <w:spacing w:line="240" w:lineRule="auto"/>
        <w:rPr>
          <w:rFonts w:ascii="Arial" w:hAnsi="Arial" w:cs="Arial"/>
          <w:b/>
          <w:bCs/>
          <w:noProof w:val="0"/>
          <w:color w:val="000000"/>
          <w:sz w:val="20"/>
          <w:szCs w:val="20"/>
        </w:rPr>
      </w:pPr>
      <w:r w:rsidRPr="005F37A1">
        <w:rPr>
          <w:rFonts w:ascii="Arial" w:eastAsia="Times New Roman" w:hAnsi="Arial" w:cs="Arial"/>
          <w:color w:val="000000" w:themeColor="text1"/>
          <w:lang w:eastAsia="en-GB"/>
        </w:rPr>
        <w:t>Unbiased at least he was when he arrived on his mission,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Having never set eyes on the land he was called to partition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Between two peoples fanatically at odds,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With their different diets and incompatible gods.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"Time," they had briefed him in London, "is short. It's too late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For mutual reconciliation or rational debate: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The only solution now lies in separation.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The Viceroy thinks, as you will see from his letter,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That the less you are seen in his company the better,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So we've arranged to provide you with other accommodation.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We can give you four judges, two Moslem and two Hindu,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To consult with, but the final decision must rest with you."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Shut up in a lonely mansion, with police night and day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Patrolling the gardens to keep the assassins away,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He got down to work, to the task of settling the fate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Of millions. The maps at his disposal were out of date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And the Census Returns almost certainly incorrect,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But there was no time to check them, no time to inspect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Contested areas. The weather was frightfully hot,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And a bout of dysentery kept him constantly on the trot,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But in seven weeks it was done, the frontiers decided,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A continent for better or worse divided.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The next day he sailed for England, where he could quickly forget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The case, as a good lawyer must. Return he would not,</w:t>
      </w:r>
      <w:r w:rsidRPr="005F37A1">
        <w:rPr>
          <w:rFonts w:ascii="Arial" w:eastAsia="Times New Roman" w:hAnsi="Arial" w:cs="Arial"/>
          <w:color w:val="000000" w:themeColor="text1"/>
          <w:lang w:eastAsia="en-GB"/>
        </w:rPr>
        <w:br/>
        <w:t>Afraid, as he told his Club, that he might get shot.</w:t>
      </w:r>
    </w:p>
    <w:sectPr w:rsidR="005F37A1" w:rsidRPr="005F37A1" w:rsidSect="00032FE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0E7"/>
    <w:multiLevelType w:val="hybridMultilevel"/>
    <w:tmpl w:val="0490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4836"/>
    <w:multiLevelType w:val="hybridMultilevel"/>
    <w:tmpl w:val="A8986200"/>
    <w:lvl w:ilvl="0" w:tplc="1DC4333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432B"/>
    <w:multiLevelType w:val="hybridMultilevel"/>
    <w:tmpl w:val="00B6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0F"/>
    <w:rsid w:val="00032FE4"/>
    <w:rsid w:val="00087231"/>
    <w:rsid w:val="001F370F"/>
    <w:rsid w:val="004A649D"/>
    <w:rsid w:val="005054BF"/>
    <w:rsid w:val="005F37A1"/>
    <w:rsid w:val="006861C5"/>
    <w:rsid w:val="008D6240"/>
    <w:rsid w:val="009E67EE"/>
    <w:rsid w:val="009F2F73"/>
    <w:rsid w:val="00B73738"/>
    <w:rsid w:val="00D5388B"/>
    <w:rsid w:val="00D9215F"/>
    <w:rsid w:val="00EB3D2A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5929D53-340A-46AB-908B-1F198A3F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686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70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86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D921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3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7BE83B29</Template>
  <TotalTime>97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12</cp:revision>
  <dcterms:created xsi:type="dcterms:W3CDTF">2017-03-27T15:01:00Z</dcterms:created>
  <dcterms:modified xsi:type="dcterms:W3CDTF">2017-05-23T09:20:00Z</dcterms:modified>
</cp:coreProperties>
</file>