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7E" w:rsidRDefault="0040097E" w:rsidP="004009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Verse form</w:t>
      </w:r>
    </w:p>
    <w:p w:rsidR="0040097E" w:rsidRDefault="0040097E" w:rsidP="004009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97E" w:rsidRDefault="0040097E" w:rsidP="004009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 the phrase “Shakespeare’s verse” as much as possible:</w:t>
      </w:r>
    </w:p>
    <w:p w:rsidR="0040097E" w:rsidRDefault="0040097E" w:rsidP="004009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97E" w:rsidRDefault="0040097E" w:rsidP="004009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Shakespeare’s verse emphasises the great anger felt by Tybalt / the despair Juliet experiences…</w:t>
      </w:r>
    </w:p>
    <w:p w:rsidR="0040097E" w:rsidRPr="00EF38AF" w:rsidRDefault="0040097E" w:rsidP="004009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0097E" w:rsidRPr="00EF38AF" w:rsidRDefault="0040097E" w:rsidP="0040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38AF">
        <w:rPr>
          <w:rFonts w:ascii="Times New Roman" w:hAnsi="Times New Roman" w:cs="Times New Roman"/>
          <w:color w:val="000000" w:themeColor="text1"/>
          <w:sz w:val="24"/>
          <w:szCs w:val="24"/>
        </w:rPr>
        <w:t>ambic pentameter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Great weight put on the final rhyming word – check its importance</w:t>
      </w:r>
    </w:p>
    <w:p w:rsidR="0040097E" w:rsidRPr="00EF38AF" w:rsidRDefault="0040097E" w:rsidP="0040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8AF">
        <w:rPr>
          <w:rFonts w:ascii="Times New Roman" w:hAnsi="Times New Roman" w:cs="Times New Roman"/>
          <w:color w:val="000000" w:themeColor="text1"/>
          <w:sz w:val="24"/>
          <w:szCs w:val="24"/>
        </w:rPr>
        <w:t>End-stopped lines give even greater emphasise to rhyming words</w:t>
      </w:r>
    </w:p>
    <w:p w:rsidR="0040097E" w:rsidRPr="00EF38AF" w:rsidRDefault="0040097E" w:rsidP="0040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8AF">
        <w:rPr>
          <w:rFonts w:ascii="Times New Roman" w:hAnsi="Times New Roman" w:cs="Times New Roman"/>
          <w:color w:val="000000" w:themeColor="text1"/>
          <w:sz w:val="24"/>
          <w:szCs w:val="24"/>
        </w:rPr>
        <w:t>Enjambment can lend a more conversational flow by taking the emphasis away from the rhyme</w:t>
      </w:r>
    </w:p>
    <w:p w:rsidR="0040097E" w:rsidRPr="008841D0" w:rsidRDefault="0040097E" w:rsidP="0040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1D0">
        <w:rPr>
          <w:rFonts w:ascii="Times New Roman" w:hAnsi="Times New Roman" w:cs="Times New Roman"/>
          <w:color w:val="000000" w:themeColor="text1"/>
          <w:sz w:val="24"/>
          <w:szCs w:val="24"/>
        </w:rPr>
        <w:t>Caesura stops the line abruptly in the middle. This can achieve the above effect or give greater weight to the words after the break</w:t>
      </w:r>
    </w:p>
    <w:p w:rsidR="00B73738" w:rsidRDefault="00B73738"/>
    <w:sectPr w:rsidR="00B73738" w:rsidSect="00E9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0A21"/>
    <w:multiLevelType w:val="hybridMultilevel"/>
    <w:tmpl w:val="CB20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7E"/>
    <w:rsid w:val="0040097E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1B1F"/>
  <w15:chartTrackingRefBased/>
  <w15:docId w15:val="{0D44A35A-DE40-40E0-9EA0-8D34675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7E"/>
    <w:pPr>
      <w:spacing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81D77CC4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1</cp:revision>
  <dcterms:created xsi:type="dcterms:W3CDTF">2018-01-30T09:55:00Z</dcterms:created>
  <dcterms:modified xsi:type="dcterms:W3CDTF">2018-01-30T09:57:00Z</dcterms:modified>
</cp:coreProperties>
</file>