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82A" w:rsidRPr="00100341" w:rsidRDefault="0099482A" w:rsidP="0099482A">
      <w:pPr>
        <w:spacing w:after="0" w:line="240" w:lineRule="auto"/>
        <w:rPr>
          <w:rFonts w:ascii="Times New Roman" w:hAnsi="Times New Roman" w:cs="Times New Roman"/>
          <w:b/>
          <w:sz w:val="20"/>
          <w:szCs w:val="20"/>
        </w:rPr>
      </w:pPr>
      <w:r w:rsidRPr="00100341">
        <w:rPr>
          <w:rFonts w:ascii="Times New Roman" w:hAnsi="Times New Roman" w:cs="Times New Roman"/>
          <w:b/>
          <w:sz w:val="20"/>
          <w:szCs w:val="20"/>
        </w:rPr>
        <w:t>English Language J351/02</w:t>
      </w:r>
      <w:r w:rsidRPr="00100341">
        <w:rPr>
          <w:rFonts w:ascii="Times New Roman" w:hAnsi="Times New Roman" w:cs="Times New Roman"/>
          <w:b/>
          <w:sz w:val="20"/>
          <w:szCs w:val="20"/>
        </w:rPr>
        <w:br/>
        <w:t>Practice Questions</w:t>
      </w: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Questions 1 and 2 are about the extract from ‘Both Feet on the Ground’ by David Beckham</w:t>
      </w: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1.</w:t>
      </w:r>
      <w:r w:rsidRPr="00100341">
        <w:rPr>
          <w:rFonts w:ascii="Times New Roman" w:hAnsi="Times New Roman" w:cs="Times New Roman"/>
          <w:sz w:val="20"/>
          <w:szCs w:val="20"/>
        </w:rPr>
        <w:tab/>
        <w:t>Look again at paragraph 3:  “It’s just there, wired into the genes…”</w:t>
      </w: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a.</w:t>
      </w:r>
      <w:r w:rsidRPr="00100341">
        <w:rPr>
          <w:rFonts w:ascii="Times New Roman" w:hAnsi="Times New Roman" w:cs="Times New Roman"/>
          <w:sz w:val="20"/>
          <w:szCs w:val="20"/>
        </w:rPr>
        <w:tab/>
        <w:t>Identify one phrase which shows Beckham’s thoughts about Brooklyn.</w:t>
      </w:r>
    </w:p>
    <w:p w:rsidR="0099482A" w:rsidRPr="00100341" w:rsidRDefault="0099482A" w:rsidP="0099482A">
      <w:pPr>
        <w:spacing w:after="0" w:line="240" w:lineRule="auto"/>
        <w:ind w:left="7200" w:firstLine="720"/>
        <w:rPr>
          <w:rFonts w:ascii="Times New Roman" w:hAnsi="Times New Roman" w:cs="Times New Roman"/>
          <w:sz w:val="20"/>
          <w:szCs w:val="20"/>
        </w:rPr>
      </w:pPr>
      <w:r w:rsidRPr="00100341">
        <w:rPr>
          <w:rFonts w:ascii="Times New Roman" w:hAnsi="Times New Roman" w:cs="Times New Roman"/>
          <w:sz w:val="20"/>
          <w:szCs w:val="20"/>
        </w:rPr>
        <w:t>[1 mark]</w:t>
      </w: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b.</w:t>
      </w:r>
      <w:r w:rsidRPr="00100341">
        <w:rPr>
          <w:rFonts w:ascii="Times New Roman" w:hAnsi="Times New Roman" w:cs="Times New Roman"/>
          <w:sz w:val="20"/>
          <w:szCs w:val="20"/>
        </w:rPr>
        <w:tab/>
        <w:t>What do you think this shows about his feelings for his son?</w:t>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00341">
        <w:rPr>
          <w:rFonts w:ascii="Times New Roman" w:hAnsi="Times New Roman" w:cs="Times New Roman"/>
          <w:sz w:val="20"/>
          <w:szCs w:val="20"/>
        </w:rPr>
        <w:t>[1 mark]</w:t>
      </w: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c.</w:t>
      </w:r>
      <w:r w:rsidRPr="00100341">
        <w:rPr>
          <w:rFonts w:ascii="Times New Roman" w:hAnsi="Times New Roman" w:cs="Times New Roman"/>
          <w:sz w:val="20"/>
          <w:szCs w:val="20"/>
        </w:rPr>
        <w:tab/>
        <w:t>Give two more examples which show similar feelings.</w:t>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Pr>
          <w:rFonts w:ascii="Times New Roman" w:hAnsi="Times New Roman" w:cs="Times New Roman"/>
          <w:sz w:val="20"/>
          <w:szCs w:val="20"/>
        </w:rPr>
        <w:tab/>
      </w:r>
      <w:r w:rsidRPr="00100341">
        <w:rPr>
          <w:rFonts w:ascii="Times New Roman" w:hAnsi="Times New Roman" w:cs="Times New Roman"/>
          <w:sz w:val="20"/>
          <w:szCs w:val="20"/>
        </w:rPr>
        <w:t>[2 marks]</w:t>
      </w: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rPr>
          <w:rFonts w:ascii="Times New Roman" w:hAnsi="Times New Roman" w:cs="Times New Roman"/>
          <w:sz w:val="20"/>
          <w:szCs w:val="20"/>
        </w:rPr>
      </w:pPr>
      <w:r>
        <w:rPr>
          <w:rFonts w:ascii="Times New Roman" w:hAnsi="Times New Roman" w:cs="Times New Roman"/>
          <w:sz w:val="20"/>
          <w:szCs w:val="20"/>
        </w:rPr>
        <w:t>Look again at paragraphs 1 and 3</w:t>
      </w:r>
      <w:r w:rsidRPr="00100341">
        <w:rPr>
          <w:rFonts w:ascii="Times New Roman" w:hAnsi="Times New Roman" w:cs="Times New Roman"/>
          <w:sz w:val="20"/>
          <w:szCs w:val="20"/>
        </w:rPr>
        <w:t>.</w:t>
      </w: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2.</w:t>
      </w: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ab/>
        <w:t xml:space="preserve">How does David Beckham show his close relationship with his </w:t>
      </w:r>
      <w:r>
        <w:rPr>
          <w:rFonts w:ascii="Times New Roman" w:hAnsi="Times New Roman" w:cs="Times New Roman"/>
          <w:sz w:val="20"/>
          <w:szCs w:val="20"/>
        </w:rPr>
        <w:t>wife</w:t>
      </w:r>
      <w:r w:rsidRPr="00100341">
        <w:rPr>
          <w:rFonts w:ascii="Times New Roman" w:hAnsi="Times New Roman" w:cs="Times New Roman"/>
          <w:sz w:val="20"/>
          <w:szCs w:val="20"/>
        </w:rPr>
        <w:t>?</w:t>
      </w: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ind w:firstLine="720"/>
        <w:rPr>
          <w:rFonts w:ascii="Times New Roman" w:hAnsi="Times New Roman" w:cs="Times New Roman"/>
          <w:sz w:val="20"/>
          <w:szCs w:val="20"/>
        </w:rPr>
      </w:pPr>
      <w:r w:rsidRPr="00100341">
        <w:rPr>
          <w:rFonts w:ascii="Times New Roman" w:hAnsi="Times New Roman" w:cs="Times New Roman"/>
          <w:sz w:val="20"/>
          <w:szCs w:val="20"/>
        </w:rPr>
        <w:t>You should use relevant subject terminology in your answer.</w:t>
      </w: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t>[6 marks]</w:t>
      </w: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Question 3 is about ‘</w:t>
      </w:r>
      <w:proofErr w:type="spellStart"/>
      <w:r w:rsidRPr="00100341">
        <w:rPr>
          <w:rFonts w:ascii="Times New Roman" w:hAnsi="Times New Roman" w:cs="Times New Roman"/>
          <w:sz w:val="20"/>
          <w:szCs w:val="20"/>
        </w:rPr>
        <w:t>Dombey</w:t>
      </w:r>
      <w:proofErr w:type="spellEnd"/>
      <w:r w:rsidRPr="00100341">
        <w:rPr>
          <w:rFonts w:ascii="Times New Roman" w:hAnsi="Times New Roman" w:cs="Times New Roman"/>
          <w:sz w:val="20"/>
          <w:szCs w:val="20"/>
        </w:rPr>
        <w:t xml:space="preserve"> and Son’ by Charles Dickens.</w:t>
      </w: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3.</w:t>
      </w:r>
      <w:r w:rsidRPr="00100341">
        <w:rPr>
          <w:rFonts w:ascii="Times New Roman" w:hAnsi="Times New Roman" w:cs="Times New Roman"/>
          <w:sz w:val="20"/>
          <w:szCs w:val="20"/>
        </w:rPr>
        <w:tab/>
        <w:t>Look again at paragraph 11:  “He had risen…”</w:t>
      </w: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ab/>
      </w:r>
    </w:p>
    <w:p w:rsidR="0099482A" w:rsidRPr="00100341" w:rsidRDefault="0099482A" w:rsidP="0099482A">
      <w:pPr>
        <w:spacing w:after="0" w:line="240" w:lineRule="auto"/>
        <w:ind w:left="709" w:hanging="709"/>
        <w:rPr>
          <w:rFonts w:ascii="Times New Roman" w:hAnsi="Times New Roman" w:cs="Times New Roman"/>
          <w:sz w:val="20"/>
          <w:szCs w:val="20"/>
        </w:rPr>
      </w:pPr>
      <w:r w:rsidRPr="00100341">
        <w:rPr>
          <w:rFonts w:ascii="Times New Roman" w:hAnsi="Times New Roman" w:cs="Times New Roman"/>
          <w:sz w:val="20"/>
          <w:szCs w:val="20"/>
        </w:rPr>
        <w:tab/>
        <w:t xml:space="preserve">Explore how the writer presents </w:t>
      </w:r>
      <w:proofErr w:type="spellStart"/>
      <w:r w:rsidRPr="00100341">
        <w:rPr>
          <w:rFonts w:ascii="Times New Roman" w:hAnsi="Times New Roman" w:cs="Times New Roman"/>
          <w:sz w:val="20"/>
          <w:szCs w:val="20"/>
        </w:rPr>
        <w:t>Dombey’s</w:t>
      </w:r>
      <w:proofErr w:type="spellEnd"/>
      <w:r w:rsidRPr="00100341">
        <w:rPr>
          <w:rFonts w:ascii="Times New Roman" w:hAnsi="Times New Roman" w:cs="Times New Roman"/>
          <w:sz w:val="20"/>
          <w:szCs w:val="20"/>
        </w:rPr>
        <w:t xml:space="preserve"> marriage in an entertaining way.</w:t>
      </w: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ab/>
      </w:r>
    </w:p>
    <w:p w:rsidR="0099482A" w:rsidRPr="00100341" w:rsidRDefault="0099482A" w:rsidP="0099482A">
      <w:pPr>
        <w:spacing w:after="0" w:line="240" w:lineRule="auto"/>
        <w:ind w:left="709" w:hanging="709"/>
        <w:rPr>
          <w:rFonts w:ascii="Times New Roman" w:hAnsi="Times New Roman" w:cs="Times New Roman"/>
          <w:sz w:val="20"/>
          <w:szCs w:val="20"/>
        </w:rPr>
      </w:pPr>
      <w:r w:rsidRPr="00100341">
        <w:rPr>
          <w:rFonts w:ascii="Times New Roman" w:hAnsi="Times New Roman" w:cs="Times New Roman"/>
          <w:sz w:val="20"/>
          <w:szCs w:val="20"/>
        </w:rPr>
        <w:tab/>
        <w:t>Support your ideas by referring to the language and structure of this section, using relevant subject terminology.</w:t>
      </w: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t>[12 marks]</w:t>
      </w: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Question 4 is about the extracts from ‘Both Feet on the Ground’ by David Beckham</w:t>
      </w:r>
      <w:r w:rsidRPr="00100341">
        <w:rPr>
          <w:rFonts w:ascii="Times New Roman" w:hAnsi="Times New Roman" w:cs="Times New Roman"/>
          <w:b/>
          <w:sz w:val="20"/>
          <w:szCs w:val="20"/>
        </w:rPr>
        <w:t xml:space="preserve"> and</w:t>
      </w:r>
      <w:r w:rsidRPr="00100341">
        <w:rPr>
          <w:rFonts w:ascii="Times New Roman" w:hAnsi="Times New Roman" w:cs="Times New Roman"/>
          <w:sz w:val="20"/>
          <w:szCs w:val="20"/>
        </w:rPr>
        <w:t xml:space="preserve"> ‘</w:t>
      </w:r>
      <w:proofErr w:type="spellStart"/>
      <w:r w:rsidRPr="00100341">
        <w:rPr>
          <w:rFonts w:ascii="Times New Roman" w:hAnsi="Times New Roman" w:cs="Times New Roman"/>
          <w:sz w:val="20"/>
          <w:szCs w:val="20"/>
        </w:rPr>
        <w:t>Dombey</w:t>
      </w:r>
      <w:proofErr w:type="spellEnd"/>
      <w:r w:rsidRPr="00100341">
        <w:rPr>
          <w:rFonts w:ascii="Times New Roman" w:hAnsi="Times New Roman" w:cs="Times New Roman"/>
          <w:sz w:val="20"/>
          <w:szCs w:val="20"/>
        </w:rPr>
        <w:t xml:space="preserve"> and Son’ by Charles Dickens.</w:t>
      </w: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 xml:space="preserve">4. </w:t>
      </w:r>
      <w:r w:rsidRPr="00100341">
        <w:rPr>
          <w:rFonts w:ascii="Times New Roman" w:hAnsi="Times New Roman" w:cs="Times New Roman"/>
          <w:sz w:val="20"/>
          <w:szCs w:val="20"/>
        </w:rPr>
        <w:tab/>
        <w:t>‘In these texts, the connection between fathers and their sons seem to be very strong.’</w:t>
      </w: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ab/>
        <w:t>How far do you agree with this statement?</w:t>
      </w: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ab/>
        <w:t>In your answer you should:</w:t>
      </w:r>
    </w:p>
    <w:p w:rsidR="0099482A" w:rsidRPr="00100341" w:rsidRDefault="0099482A" w:rsidP="0099482A">
      <w:pPr>
        <w:numPr>
          <w:ilvl w:val="2"/>
          <w:numId w:val="1"/>
        </w:num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discuss your impressions of the relationships in these extracts</w:t>
      </w:r>
    </w:p>
    <w:p w:rsidR="0099482A" w:rsidRPr="00100341" w:rsidRDefault="0099482A" w:rsidP="0099482A">
      <w:pPr>
        <w:numPr>
          <w:ilvl w:val="2"/>
          <w:numId w:val="1"/>
        </w:num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explain what you find significant</w:t>
      </w:r>
    </w:p>
    <w:p w:rsidR="0099482A" w:rsidRPr="00100341" w:rsidRDefault="0099482A" w:rsidP="0099482A">
      <w:pPr>
        <w:numPr>
          <w:ilvl w:val="2"/>
          <w:numId w:val="1"/>
        </w:num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compare the ways the writers present these relationships</w:t>
      </w:r>
    </w:p>
    <w:p w:rsidR="0099482A" w:rsidRPr="00100341" w:rsidRDefault="0099482A" w:rsidP="0099482A">
      <w:pPr>
        <w:spacing w:after="0" w:line="240" w:lineRule="auto"/>
        <w:rPr>
          <w:rFonts w:ascii="Times New Roman" w:hAnsi="Times New Roman" w:cs="Times New Roman"/>
          <w:sz w:val="20"/>
          <w:szCs w:val="20"/>
        </w:rPr>
      </w:pP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ab/>
        <w:t>Support your response with quotations from both texts.</w:t>
      </w:r>
    </w:p>
    <w:p w:rsidR="0099482A" w:rsidRPr="00100341" w:rsidRDefault="0099482A" w:rsidP="0099482A">
      <w:pPr>
        <w:spacing w:after="0" w:line="240" w:lineRule="auto"/>
        <w:rPr>
          <w:rFonts w:ascii="Times New Roman" w:hAnsi="Times New Roman" w:cs="Times New Roman"/>
          <w:sz w:val="20"/>
          <w:szCs w:val="20"/>
        </w:rPr>
      </w:pP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r>
      <w:r w:rsidRPr="00100341">
        <w:rPr>
          <w:rFonts w:ascii="Times New Roman" w:hAnsi="Times New Roman" w:cs="Times New Roman"/>
          <w:sz w:val="20"/>
          <w:szCs w:val="20"/>
        </w:rPr>
        <w:tab/>
        <w:t>[18 marks]</w:t>
      </w:r>
    </w:p>
    <w:p w:rsidR="0099482A" w:rsidRDefault="0099482A" w:rsidP="0099482A">
      <w:pPr>
        <w:spacing w:before="60" w:after="60" w:line="240" w:lineRule="auto"/>
        <w:ind w:firstLine="240"/>
        <w:jc w:val="both"/>
        <w:rPr>
          <w:rFonts w:ascii="Times New Roman" w:eastAsia="Times New Roman" w:hAnsi="Times New Roman" w:cs="Times New Roman"/>
          <w:color w:val="000000"/>
          <w:sz w:val="20"/>
          <w:szCs w:val="20"/>
          <w:lang w:eastAsia="en-GB"/>
        </w:rPr>
      </w:pPr>
    </w:p>
    <w:p w:rsidR="0099482A" w:rsidRPr="00100341" w:rsidRDefault="0099482A" w:rsidP="0099482A">
      <w:pPr>
        <w:spacing w:before="60" w:after="60" w:line="240" w:lineRule="auto"/>
        <w:ind w:firstLine="240"/>
        <w:jc w:val="both"/>
        <w:rPr>
          <w:rFonts w:ascii="Times New Roman" w:eastAsia="Times New Roman" w:hAnsi="Times New Roman" w:cs="Times New Roman"/>
          <w:b/>
          <w:color w:val="000000"/>
          <w:sz w:val="20"/>
          <w:szCs w:val="20"/>
          <w:lang w:eastAsia="en-GB"/>
        </w:rPr>
      </w:pPr>
      <w:r w:rsidRPr="00100341">
        <w:rPr>
          <w:rFonts w:ascii="Times New Roman" w:eastAsia="Times New Roman" w:hAnsi="Times New Roman" w:cs="Times New Roman"/>
          <w:b/>
          <w:color w:val="000000"/>
          <w:sz w:val="20"/>
          <w:szCs w:val="20"/>
          <w:lang w:eastAsia="en-GB"/>
        </w:rPr>
        <w:t>Section B.</w:t>
      </w:r>
    </w:p>
    <w:p w:rsidR="0099482A" w:rsidRDefault="0099482A" w:rsidP="0099482A">
      <w:pPr>
        <w:spacing w:before="60" w:after="60" w:line="240" w:lineRule="auto"/>
        <w:ind w:left="240"/>
        <w:jc w:val="both"/>
        <w:rPr>
          <w:rFonts w:ascii="Times New Roman" w:eastAsia="Times New Roman" w:hAnsi="Times New Roman" w:cs="Times New Roman"/>
          <w:color w:val="000000"/>
          <w:sz w:val="20"/>
          <w:szCs w:val="20"/>
          <w:lang w:eastAsia="en-GB"/>
        </w:rPr>
      </w:pPr>
    </w:p>
    <w:p w:rsidR="0099482A" w:rsidRPr="00100341" w:rsidRDefault="0099482A" w:rsidP="0099482A">
      <w:pPr>
        <w:spacing w:before="60" w:after="60" w:line="240" w:lineRule="auto"/>
        <w:ind w:left="240"/>
        <w:jc w:val="both"/>
        <w:rPr>
          <w:rFonts w:ascii="Times New Roman" w:eastAsia="Times New Roman" w:hAnsi="Times New Roman" w:cs="Times New Roman"/>
          <w:color w:val="000000"/>
          <w:sz w:val="20"/>
          <w:szCs w:val="20"/>
          <w:lang w:eastAsia="en-GB"/>
        </w:rPr>
      </w:pPr>
      <w:r w:rsidRPr="00100341">
        <w:rPr>
          <w:rFonts w:ascii="Times New Roman" w:eastAsia="Times New Roman" w:hAnsi="Times New Roman" w:cs="Times New Roman"/>
          <w:color w:val="000000"/>
          <w:sz w:val="20"/>
          <w:szCs w:val="20"/>
          <w:lang w:eastAsia="en-GB"/>
        </w:rPr>
        <w:t>Imagine you are writing your autobiography. Write about an experience or experiences in your childhood where a parent or guardian has had an influence on your life.</w:t>
      </w:r>
    </w:p>
    <w:p w:rsidR="0099482A" w:rsidRPr="00100341" w:rsidRDefault="0099482A" w:rsidP="0099482A">
      <w:pPr>
        <w:spacing w:before="60" w:after="60" w:line="240" w:lineRule="auto"/>
        <w:ind w:left="240"/>
        <w:jc w:val="both"/>
        <w:rPr>
          <w:rFonts w:ascii="Times New Roman" w:eastAsia="Times New Roman" w:hAnsi="Times New Roman" w:cs="Times New Roman"/>
          <w:color w:val="000000"/>
          <w:sz w:val="20"/>
          <w:szCs w:val="20"/>
          <w:lang w:eastAsia="en-GB"/>
        </w:rPr>
      </w:pPr>
    </w:p>
    <w:p w:rsidR="0099482A" w:rsidRPr="00100341" w:rsidRDefault="0099482A" w:rsidP="0099482A">
      <w:pPr>
        <w:spacing w:before="60" w:after="60" w:line="240" w:lineRule="auto"/>
        <w:ind w:left="240"/>
        <w:jc w:val="both"/>
        <w:rPr>
          <w:rFonts w:ascii="Times New Roman" w:eastAsia="Times New Roman" w:hAnsi="Times New Roman" w:cs="Times New Roman"/>
          <w:color w:val="000000"/>
          <w:sz w:val="20"/>
          <w:szCs w:val="20"/>
          <w:lang w:eastAsia="en-GB"/>
        </w:rPr>
      </w:pPr>
      <w:r w:rsidRPr="00100341">
        <w:rPr>
          <w:rFonts w:ascii="Times New Roman" w:eastAsia="Times New Roman" w:hAnsi="Times New Roman" w:cs="Times New Roman"/>
          <w:color w:val="000000"/>
          <w:sz w:val="20"/>
          <w:szCs w:val="20"/>
          <w:lang w:eastAsia="en-GB"/>
        </w:rPr>
        <w:t>Or</w:t>
      </w:r>
    </w:p>
    <w:p w:rsidR="0099482A" w:rsidRPr="00100341" w:rsidRDefault="0099482A" w:rsidP="0099482A">
      <w:pPr>
        <w:spacing w:before="60" w:after="60" w:line="240" w:lineRule="auto"/>
        <w:ind w:left="240"/>
        <w:jc w:val="both"/>
        <w:rPr>
          <w:rFonts w:ascii="Times New Roman" w:eastAsia="Times New Roman" w:hAnsi="Times New Roman" w:cs="Times New Roman"/>
          <w:color w:val="000000"/>
          <w:sz w:val="20"/>
          <w:szCs w:val="20"/>
          <w:lang w:eastAsia="en-GB"/>
        </w:rPr>
      </w:pPr>
    </w:p>
    <w:p w:rsidR="0099482A" w:rsidRPr="00100341" w:rsidRDefault="0099482A" w:rsidP="0099482A">
      <w:pPr>
        <w:spacing w:before="60" w:after="60" w:line="240" w:lineRule="auto"/>
        <w:ind w:left="240"/>
        <w:jc w:val="both"/>
        <w:rPr>
          <w:rFonts w:ascii="Times New Roman" w:eastAsia="Times New Roman" w:hAnsi="Times New Roman" w:cs="Times New Roman"/>
          <w:color w:val="000000"/>
          <w:sz w:val="20"/>
          <w:szCs w:val="20"/>
          <w:lang w:eastAsia="en-GB"/>
        </w:rPr>
      </w:pPr>
      <w:r w:rsidRPr="00100341">
        <w:rPr>
          <w:rFonts w:ascii="Times New Roman" w:eastAsia="Times New Roman" w:hAnsi="Times New Roman" w:cs="Times New Roman"/>
          <w:color w:val="000000"/>
          <w:sz w:val="20"/>
          <w:szCs w:val="20"/>
          <w:lang w:eastAsia="en-GB"/>
        </w:rPr>
        <w:t xml:space="preserve">Write a story entitled: ‘She’s Leaving Home’ about a teenager who has argued with her parents and is </w:t>
      </w:r>
      <w:r>
        <w:rPr>
          <w:rFonts w:ascii="Times New Roman" w:eastAsia="Times New Roman" w:hAnsi="Times New Roman" w:cs="Times New Roman"/>
          <w:color w:val="000000"/>
          <w:sz w:val="20"/>
          <w:szCs w:val="20"/>
          <w:lang w:eastAsia="en-GB"/>
        </w:rPr>
        <w:t>running away from home</w:t>
      </w:r>
      <w:r w:rsidRPr="00100341">
        <w:rPr>
          <w:rFonts w:ascii="Times New Roman" w:eastAsia="Times New Roman" w:hAnsi="Times New Roman" w:cs="Times New Roman"/>
          <w:color w:val="000000"/>
          <w:sz w:val="20"/>
          <w:szCs w:val="20"/>
          <w:lang w:eastAsia="en-GB"/>
        </w:rPr>
        <w:t>.</w:t>
      </w:r>
    </w:p>
    <w:p w:rsidR="0099482A" w:rsidRDefault="0099482A">
      <w:pPr>
        <w:rPr>
          <w:rFonts w:ascii="Times New Roman" w:hAnsi="Times New Roman" w:cs="Times New Roman"/>
          <w:b/>
          <w:sz w:val="20"/>
          <w:szCs w:val="20"/>
        </w:rPr>
      </w:pPr>
      <w:r>
        <w:rPr>
          <w:rFonts w:ascii="Times New Roman" w:hAnsi="Times New Roman" w:cs="Times New Roman"/>
          <w:b/>
          <w:sz w:val="20"/>
          <w:szCs w:val="20"/>
        </w:rPr>
        <w:br w:type="page"/>
      </w:r>
    </w:p>
    <w:p w:rsidR="006A79B8" w:rsidRPr="00100341" w:rsidRDefault="006A79B8">
      <w:pPr>
        <w:rPr>
          <w:rFonts w:ascii="Times New Roman" w:hAnsi="Times New Roman" w:cs="Times New Roman"/>
          <w:b/>
          <w:sz w:val="20"/>
          <w:szCs w:val="20"/>
        </w:rPr>
      </w:pPr>
      <w:bookmarkStart w:id="0" w:name="_GoBack"/>
      <w:bookmarkEnd w:id="0"/>
      <w:r w:rsidRPr="00100341">
        <w:rPr>
          <w:rFonts w:ascii="Times New Roman" w:hAnsi="Times New Roman" w:cs="Times New Roman"/>
          <w:b/>
          <w:sz w:val="20"/>
          <w:szCs w:val="20"/>
        </w:rPr>
        <w:lastRenderedPageBreak/>
        <w:t xml:space="preserve">David Beckham: </w:t>
      </w:r>
      <w:r w:rsidR="00E74F41" w:rsidRPr="00100341">
        <w:rPr>
          <w:rFonts w:ascii="Times New Roman" w:hAnsi="Times New Roman" w:cs="Times New Roman"/>
          <w:b/>
          <w:sz w:val="20"/>
          <w:szCs w:val="20"/>
        </w:rPr>
        <w:t>‘</w:t>
      </w:r>
      <w:r w:rsidRPr="00100341">
        <w:rPr>
          <w:rFonts w:ascii="Times New Roman" w:hAnsi="Times New Roman" w:cs="Times New Roman"/>
          <w:b/>
          <w:sz w:val="20"/>
          <w:szCs w:val="20"/>
        </w:rPr>
        <w:t>Both Feet on the Ground</w:t>
      </w:r>
      <w:r w:rsidR="00E74F41" w:rsidRPr="00100341">
        <w:rPr>
          <w:rFonts w:ascii="Times New Roman" w:hAnsi="Times New Roman" w:cs="Times New Roman"/>
          <w:b/>
          <w:sz w:val="20"/>
          <w:szCs w:val="20"/>
        </w:rPr>
        <w:t>’</w:t>
      </w:r>
    </w:p>
    <w:p w:rsidR="006A79B8" w:rsidRPr="00100341" w:rsidRDefault="0099482A">
      <w:pPr>
        <w:rPr>
          <w:rFonts w:ascii="Times New Roman" w:hAnsi="Times New Roman" w:cs="Times New Roman"/>
          <w:sz w:val="20"/>
          <w:szCs w:val="20"/>
        </w:rPr>
      </w:pPr>
      <w:r>
        <w:rPr>
          <w:rFonts w:ascii="Times New Roman" w:hAnsi="Times New Roman" w:cs="Times New Roman"/>
          <w:sz w:val="20"/>
          <w:szCs w:val="20"/>
        </w:rPr>
        <w:pict>
          <v:rect id="_x0000_i1025" style="width:0;height:1.5pt" o:hralign="center" o:hrstd="t" o:hr="t" fillcolor="#a0a0a0" stroked="f"/>
        </w:pict>
      </w:r>
    </w:p>
    <w:p w:rsidR="006A79B8" w:rsidRPr="00100341" w:rsidRDefault="006A79B8">
      <w:pPr>
        <w:rPr>
          <w:rFonts w:ascii="Times New Roman" w:hAnsi="Times New Roman" w:cs="Times New Roman"/>
          <w:sz w:val="20"/>
          <w:szCs w:val="20"/>
        </w:rPr>
      </w:pPr>
      <w:r w:rsidRPr="00100341">
        <w:rPr>
          <w:rFonts w:ascii="Times New Roman" w:hAnsi="Times New Roman" w:cs="Times New Roman"/>
          <w:sz w:val="20"/>
          <w:szCs w:val="20"/>
        </w:rPr>
        <w:t xml:space="preserve">I’m sure Mum could dig it out of the pile: that first video of me in action. There I am, David Robert Joseph Beckham, aged three, wearing the new Manchester United uniform Dad had bought me for Christmas, playing soccer in the front room of our house in Chingford. Twenty-five years on, and Victoria could have filmed me having a </w:t>
      </w:r>
      <w:r w:rsidR="00E74F41" w:rsidRPr="00100341">
        <w:rPr>
          <w:rFonts w:ascii="Times New Roman" w:hAnsi="Times New Roman" w:cs="Times New Roman"/>
          <w:sz w:val="20"/>
          <w:szCs w:val="20"/>
        </w:rPr>
        <w:t>kick-about</w:t>
      </w:r>
      <w:r w:rsidRPr="00100341">
        <w:rPr>
          <w:rFonts w:ascii="Times New Roman" w:hAnsi="Times New Roman" w:cs="Times New Roman"/>
          <w:sz w:val="20"/>
          <w:szCs w:val="20"/>
        </w:rPr>
        <w:t xml:space="preserve"> this morning with Brooklyn before I left for training. For all that so much has happened during my life – and the shirt I’m wearing now is a different colour – some things haven’t really changed at all.</w:t>
      </w:r>
    </w:p>
    <w:p w:rsidR="00C55A21" w:rsidRPr="00100341" w:rsidRDefault="00C55A21">
      <w:pPr>
        <w:rPr>
          <w:rFonts w:ascii="Times New Roman" w:hAnsi="Times New Roman" w:cs="Times New Roman"/>
          <w:sz w:val="20"/>
          <w:szCs w:val="20"/>
        </w:rPr>
      </w:pPr>
      <w:r w:rsidRPr="00100341">
        <w:rPr>
          <w:rFonts w:ascii="Times New Roman" w:hAnsi="Times New Roman" w:cs="Times New Roman"/>
          <w:sz w:val="20"/>
          <w:szCs w:val="20"/>
        </w:rPr>
        <w:t>As a father watching my own sons growing up, I get an idea of what I must have been like as a boy; and reminders, as well, of what Dad was like with me. As soon as I could walk, he made sure I had a ball to kick. Maybe I didn’t even wait for a ball. I remember when Brooklyn had only just got the hang of standing up. We were messing around together one afternoon after training. For some reason there was a tin of baked beans on the floor of the kitchen and, before I realized it, he’d taken a couple of unsteady steps towards it and kicked the thing as hard as you like. Frightening really: you could fracture a metatarsal doing that. Even as I was hugging him, I couldn’t help laughing. That must have been me.</w:t>
      </w:r>
    </w:p>
    <w:p w:rsidR="00C55A21" w:rsidRPr="00100341" w:rsidRDefault="00C55A21">
      <w:pPr>
        <w:rPr>
          <w:rFonts w:ascii="Times New Roman" w:hAnsi="Times New Roman" w:cs="Times New Roman"/>
          <w:sz w:val="20"/>
          <w:szCs w:val="20"/>
        </w:rPr>
      </w:pPr>
      <w:r w:rsidRPr="00100341">
        <w:rPr>
          <w:rFonts w:ascii="Times New Roman" w:hAnsi="Times New Roman" w:cs="Times New Roman"/>
          <w:sz w:val="20"/>
          <w:szCs w:val="20"/>
        </w:rPr>
        <w:t>It’s just there, wired into the genes. Look at Brooklyn: he always wants to be playing soccer, running, kicking, diving about. And he’s already listening, like he’s ready to learn. By the time he was three and a half, if I rolled the ball to him and told him to stop it, he’d trap it by putting his foot on it. Then he’d take a step back and line himself up before kicking it back to me. He’s also got a great sense of balance. We were in New York when Brooklyn was about two and a half, and I remember us coming out of a restaurant and walking down some steps. He was standing, facing up towards Victoria and I, his toes on one step and his heels rocking back over the next. This guy must have been watching from inside the restaurant, because suddenly he came running out and asked us how old our son was. When I told him, he explained he was a child psychologist and that for Brooklyn to be able to balance himself over the step like that was amazing for a boy of his age. It’s a little too early to tell with my younger boy, Romeo, but Brooklyn has got a real confidence that comes from his energy, his strength, and his sense of coordination. He’s been whizzing around on two-wheeled scooters – I mean flying – for years already. He’s got a belief in himself, physically, that I know I had as well. When I was a boy, I only ever felt really sure of myself when I was playing soccer. In fact I’d still say that about me now, although Victoria has given me confidence in myself in all sorts of other ways. I know she’ll do the same for Brooklyn and Romeo too.</w:t>
      </w:r>
    </w:p>
    <w:p w:rsidR="006A79B8" w:rsidRPr="00100341" w:rsidRDefault="006A79B8">
      <w:pPr>
        <w:rPr>
          <w:rFonts w:ascii="Times New Roman" w:hAnsi="Times New Roman" w:cs="Times New Roman"/>
          <w:sz w:val="20"/>
          <w:szCs w:val="20"/>
        </w:rPr>
      </w:pPr>
      <w:r w:rsidRPr="00100341">
        <w:rPr>
          <w:rFonts w:ascii="Times New Roman" w:hAnsi="Times New Roman" w:cs="Times New Roman"/>
          <w:sz w:val="20"/>
          <w:szCs w:val="20"/>
        </w:rPr>
        <w:t>For all that father and son have in common, Brooklyn and I are very different. By the time I was his age, I was already telling anyone who would listen: ‘I’m going to play soccer for Manchester United.’ He says he wants to be a soccer player like Daddy, but United? We haven’t heard that out of him yet. Brooklyn’s a really strong, well-built boy. Me, though, I was always skinny. However much I ate</w:t>
      </w:r>
      <w:r w:rsidR="00DF24AE" w:rsidRPr="00100341">
        <w:rPr>
          <w:rFonts w:ascii="Times New Roman" w:hAnsi="Times New Roman" w:cs="Times New Roman"/>
          <w:sz w:val="20"/>
          <w:szCs w:val="20"/>
        </w:rPr>
        <w:t xml:space="preserve">, </w:t>
      </w:r>
      <w:r w:rsidRPr="00100341">
        <w:rPr>
          <w:rFonts w:ascii="Times New Roman" w:hAnsi="Times New Roman" w:cs="Times New Roman"/>
          <w:sz w:val="20"/>
          <w:szCs w:val="20"/>
        </w:rPr>
        <w:t xml:space="preserve">it never made any difference while I was growing up. When I was playing soccer, I must have seemed even smaller because, if I wasn’t with my dad and his mates, I was over at Chase Lane Park, just round the corner from the house, playing with boys twice my age. I don’t know if it was because I was good or because they could kick me up in the air and I’d come back for more, but they always turned up on the doorstep after school: ‘Mrs Beckham? Can David come and have a game in the park?’ </w:t>
      </w:r>
    </w:p>
    <w:p w:rsidR="006A79B8" w:rsidRPr="00100341" w:rsidRDefault="006A79B8">
      <w:pPr>
        <w:rPr>
          <w:rFonts w:ascii="Times New Roman" w:hAnsi="Times New Roman" w:cs="Times New Roman"/>
          <w:sz w:val="20"/>
          <w:szCs w:val="20"/>
        </w:rPr>
      </w:pPr>
      <w:r w:rsidRPr="00100341">
        <w:rPr>
          <w:rFonts w:ascii="Times New Roman" w:hAnsi="Times New Roman" w:cs="Times New Roman"/>
          <w:sz w:val="20"/>
          <w:szCs w:val="20"/>
        </w:rPr>
        <w:t>I spent a lot of time in Chase Lane Park. If I wasn’t there with the bigger boys like Alan Smith, who lived two doors away on our road, I’d be there with my dad. We’d started by kicking a ball about in the back garden but I was murdering the flowerbeds so, after he got in from his job as a heating engineer, we’d go to th</w:t>
      </w:r>
      <w:r w:rsidR="00AF2B0C" w:rsidRPr="00100341">
        <w:rPr>
          <w:rFonts w:ascii="Times New Roman" w:hAnsi="Times New Roman" w:cs="Times New Roman"/>
          <w:sz w:val="20"/>
          <w:szCs w:val="20"/>
        </w:rPr>
        <w:t>e park together and just practise and practis</w:t>
      </w:r>
      <w:r w:rsidRPr="00100341">
        <w:rPr>
          <w:rFonts w:ascii="Times New Roman" w:hAnsi="Times New Roman" w:cs="Times New Roman"/>
          <w:sz w:val="20"/>
          <w:szCs w:val="20"/>
        </w:rPr>
        <w:t>e for hours on end. All the strengths in my game are the ones Dad taught me in the park twenty years ago: we’d work on touch and striking the ball properly until it was too dark to see. He’d kick the ball up in the air as high as he could and get me to control it. Then it would be kicking it with each foot, making sure I was doing it right. It was great, even if he did drive me mad sometimes. ‘Why can’t you just go in goal and let me take shots at you?’ I’d be thinking. I suppose you could say he was pushing me along. You’d also have to say, though, that it was all I wanted to do and I was lucky Dad was so willing to do it with me.</w:t>
      </w:r>
    </w:p>
    <w:p w:rsidR="00E74F41" w:rsidRPr="00100341" w:rsidRDefault="006A79B8">
      <w:pPr>
        <w:rPr>
          <w:rFonts w:ascii="Times New Roman" w:hAnsi="Times New Roman" w:cs="Times New Roman"/>
          <w:sz w:val="20"/>
          <w:szCs w:val="20"/>
        </w:rPr>
      </w:pPr>
      <w:r w:rsidRPr="00100341">
        <w:rPr>
          <w:rFonts w:ascii="Times New Roman" w:hAnsi="Times New Roman" w:cs="Times New Roman"/>
          <w:sz w:val="20"/>
          <w:szCs w:val="20"/>
        </w:rPr>
        <w:t>My dad, Ted, played himself for a local team called Kingfisher in the Forest and District League, and I would go along with my mum Sandra, my older sister Lynne and baby Joanne to watch h</w:t>
      </w:r>
      <w:r w:rsidR="00803188" w:rsidRPr="00100341">
        <w:rPr>
          <w:rFonts w:ascii="Times New Roman" w:hAnsi="Times New Roman" w:cs="Times New Roman"/>
          <w:sz w:val="20"/>
          <w:szCs w:val="20"/>
        </w:rPr>
        <w:t xml:space="preserve">im play. He was a centre-forward: </w:t>
      </w:r>
      <w:r w:rsidRPr="00100341">
        <w:rPr>
          <w:rFonts w:ascii="Times New Roman" w:hAnsi="Times New Roman" w:cs="Times New Roman"/>
          <w:sz w:val="20"/>
          <w:szCs w:val="20"/>
        </w:rPr>
        <w:t>Mark Hughes, but rougher. He had trials for Leyton Orient and played semi-professional for a couple of years at Finchley Wingate. Dad was a good player, although he always used to get caught offside. It took me a long time to understand how that rule worked and I’m not sure Dad ever really got it sorted out. I loved watching him. I loved everything that went with the game, and I could tell how much playing meant to him as well. When he told me he was going to pack in playing regularly himself so he could concentrate on coaching me – I must have been eight or nine at the time – I knew exactly what that sacrifice meant even though he never talked about it in that way.</w:t>
      </w:r>
    </w:p>
    <w:p w:rsidR="00E74F41" w:rsidRPr="00100341" w:rsidRDefault="00E74F41" w:rsidP="00E74F41">
      <w:pPr>
        <w:rPr>
          <w:rFonts w:ascii="Times New Roman" w:hAnsi="Times New Roman" w:cs="Times New Roman"/>
          <w:b/>
          <w:sz w:val="20"/>
          <w:szCs w:val="20"/>
        </w:rPr>
      </w:pPr>
      <w:r w:rsidRPr="00100341">
        <w:rPr>
          <w:rFonts w:ascii="Times New Roman" w:hAnsi="Times New Roman" w:cs="Times New Roman"/>
          <w:sz w:val="20"/>
          <w:szCs w:val="20"/>
        </w:rPr>
        <w:br w:type="page"/>
      </w:r>
      <w:r w:rsidRPr="00100341">
        <w:rPr>
          <w:rFonts w:ascii="Times New Roman" w:hAnsi="Times New Roman" w:cs="Times New Roman"/>
          <w:b/>
          <w:sz w:val="20"/>
          <w:szCs w:val="20"/>
        </w:rPr>
        <w:lastRenderedPageBreak/>
        <w:t>‘</w:t>
      </w:r>
      <w:proofErr w:type="spellStart"/>
      <w:r w:rsidRPr="00100341">
        <w:rPr>
          <w:rFonts w:ascii="Times New Roman" w:eastAsia="Times New Roman" w:hAnsi="Times New Roman" w:cs="Times New Roman"/>
          <w:b/>
          <w:bCs/>
          <w:color w:val="000000"/>
          <w:sz w:val="20"/>
          <w:szCs w:val="20"/>
          <w:lang w:eastAsia="en-GB"/>
        </w:rPr>
        <w:t>Dombey</w:t>
      </w:r>
      <w:proofErr w:type="spellEnd"/>
      <w:r w:rsidRPr="00100341">
        <w:rPr>
          <w:rFonts w:ascii="Times New Roman" w:eastAsia="Times New Roman" w:hAnsi="Times New Roman" w:cs="Times New Roman"/>
          <w:b/>
          <w:bCs/>
          <w:color w:val="000000"/>
          <w:sz w:val="20"/>
          <w:szCs w:val="20"/>
          <w:lang w:eastAsia="en-GB"/>
        </w:rPr>
        <w:t xml:space="preserve"> and Son’ by Charles Dickens</w:t>
      </w:r>
    </w:p>
    <w:p w:rsidR="00E74F41" w:rsidRPr="00100341" w:rsidRDefault="00E74F41" w:rsidP="00E74F41">
      <w:pPr>
        <w:spacing w:after="0" w:line="240" w:lineRule="auto"/>
        <w:jc w:val="both"/>
        <w:rPr>
          <w:rFonts w:ascii="Times New Roman" w:eastAsia="Times New Roman" w:hAnsi="Times New Roman" w:cs="Times New Roman"/>
          <w:color w:val="000000"/>
          <w:sz w:val="20"/>
          <w:szCs w:val="20"/>
          <w:lang w:eastAsia="en-GB"/>
        </w:rPr>
      </w:pP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sat in the corner of the darkened room in the great arm-chair by the bedside, and Son lay tucked up warm in a little basket bedstead, carefully disposed on a low settee immediately in front of the fire and close to it, as if his constitution were analogous to that of a muffin, and it was essential to toast him brown while he was very new.</w:t>
      </w:r>
    </w:p>
    <w:p w:rsidR="00E74F41" w:rsidRPr="00100341" w:rsidRDefault="00E74F41" w:rsidP="00E74F41">
      <w:pPr>
        <w:spacing w:before="60" w:after="60" w:line="240" w:lineRule="auto"/>
        <w:ind w:firstLine="240"/>
        <w:jc w:val="both"/>
        <w:rPr>
          <w:rFonts w:ascii="Times New Roman" w:eastAsia="Times New Roman" w:hAnsi="Times New Roman" w:cs="Times New Roman"/>
          <w:color w:val="000000"/>
          <w:sz w:val="20"/>
          <w:szCs w:val="20"/>
          <w:lang w:eastAsia="en-GB"/>
        </w:rPr>
      </w:pP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was about eight-and-forty years of age. Son about eight-and-forty minutes.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was rather bald, rather red, and though a handsome well-made man, too stern and pompous in appearance, to be prepossessing. Son was very bald, and very red, and though (of course) an undeniably fine infant, somewhat crushed and spotty in his general effect, as yet. On the brow of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Time and his brother Care had set some marks, as on a tree that was to come down in good time—remorseless twins they are for striding through their human forests, notching as they go—while the countenance of Son was crossed with a thousand little creases, which the same deceitful Time would take delight in smoothing out and wearing away with the flat part of his scythe, as a preparation of the surface for his deeper operations.</w:t>
      </w:r>
    </w:p>
    <w:p w:rsidR="00E74F41" w:rsidRPr="00100341" w:rsidRDefault="00E74F41" w:rsidP="00E74F41">
      <w:pPr>
        <w:spacing w:before="60" w:after="60" w:line="240" w:lineRule="auto"/>
        <w:ind w:firstLine="240"/>
        <w:jc w:val="both"/>
        <w:rPr>
          <w:rFonts w:ascii="Times New Roman" w:eastAsia="Times New Roman" w:hAnsi="Times New Roman" w:cs="Times New Roman"/>
          <w:color w:val="000000"/>
          <w:sz w:val="20"/>
          <w:szCs w:val="20"/>
          <w:lang w:eastAsia="en-GB"/>
        </w:rPr>
      </w:pP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exulting in the long-looked-for event, jingled and jingled the heavy gold watch-chain that depended from below his trim blue coat, whereof the buttons sparkled phosphorescently in the feeble rays of the distant fire. Son, with his little fists curled up and clenched, seemed, in his feeble way, to be squaring at existence for having come upon him so unexpectedly.</w:t>
      </w:r>
    </w:p>
    <w:p w:rsidR="00E74F41" w:rsidRPr="00100341" w:rsidRDefault="00E74F41" w:rsidP="00E74F41">
      <w:pPr>
        <w:spacing w:before="60" w:after="60" w:line="240" w:lineRule="auto"/>
        <w:ind w:firstLine="240"/>
        <w:jc w:val="both"/>
        <w:rPr>
          <w:rFonts w:ascii="Times New Roman" w:eastAsia="Times New Roman" w:hAnsi="Times New Roman" w:cs="Times New Roman"/>
          <w:color w:val="000000"/>
          <w:sz w:val="20"/>
          <w:szCs w:val="20"/>
          <w:lang w:eastAsia="en-GB"/>
        </w:rPr>
      </w:pPr>
      <w:r w:rsidRPr="00100341">
        <w:rPr>
          <w:rFonts w:ascii="Times New Roman" w:eastAsia="Times New Roman" w:hAnsi="Times New Roman" w:cs="Times New Roman"/>
          <w:color w:val="000000"/>
          <w:sz w:val="20"/>
          <w:szCs w:val="20"/>
          <w:lang w:eastAsia="en-GB"/>
        </w:rPr>
        <w:t xml:space="preserve">'The House will once again, Mrs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said Mr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'be not only in name but in fact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and Son;' and he added, in a tone of luxurious satisfaction, with his eyes half-closed as if he were reading the name in a device of flowers, and inhaling their fragrance at the same time; 'Dom-</w:t>
      </w:r>
      <w:proofErr w:type="spellStart"/>
      <w:r w:rsidRPr="00100341">
        <w:rPr>
          <w:rFonts w:ascii="Times New Roman" w:eastAsia="Times New Roman" w:hAnsi="Times New Roman" w:cs="Times New Roman"/>
          <w:color w:val="000000"/>
          <w:sz w:val="20"/>
          <w:szCs w:val="20"/>
          <w:lang w:eastAsia="en-GB"/>
        </w:rPr>
        <w:t>bey</w:t>
      </w:r>
      <w:proofErr w:type="spellEnd"/>
      <w:r w:rsidRPr="00100341">
        <w:rPr>
          <w:rFonts w:ascii="Times New Roman" w:eastAsia="Times New Roman" w:hAnsi="Times New Roman" w:cs="Times New Roman"/>
          <w:color w:val="000000"/>
          <w:sz w:val="20"/>
          <w:szCs w:val="20"/>
          <w:lang w:eastAsia="en-GB"/>
        </w:rPr>
        <w:t xml:space="preserve"> and Son!'</w:t>
      </w:r>
    </w:p>
    <w:p w:rsidR="00E74F41" w:rsidRPr="00100341" w:rsidRDefault="00E74F41" w:rsidP="00E74F41">
      <w:pPr>
        <w:spacing w:before="60" w:after="60" w:line="240" w:lineRule="auto"/>
        <w:ind w:firstLine="240"/>
        <w:jc w:val="both"/>
        <w:rPr>
          <w:rFonts w:ascii="Times New Roman" w:eastAsia="Times New Roman" w:hAnsi="Times New Roman" w:cs="Times New Roman"/>
          <w:color w:val="000000"/>
          <w:sz w:val="20"/>
          <w:szCs w:val="20"/>
          <w:lang w:eastAsia="en-GB"/>
        </w:rPr>
      </w:pPr>
      <w:r w:rsidRPr="00100341">
        <w:rPr>
          <w:rFonts w:ascii="Times New Roman" w:eastAsia="Times New Roman" w:hAnsi="Times New Roman" w:cs="Times New Roman"/>
          <w:color w:val="000000"/>
          <w:sz w:val="20"/>
          <w:szCs w:val="20"/>
          <w:lang w:eastAsia="en-GB"/>
        </w:rPr>
        <w:t xml:space="preserve">The words had such a softening influence, that he appended a term of endearment to Mrs </w:t>
      </w:r>
      <w:proofErr w:type="spellStart"/>
      <w:r w:rsidRPr="00100341">
        <w:rPr>
          <w:rFonts w:ascii="Times New Roman" w:eastAsia="Times New Roman" w:hAnsi="Times New Roman" w:cs="Times New Roman"/>
          <w:color w:val="000000"/>
          <w:sz w:val="20"/>
          <w:szCs w:val="20"/>
          <w:lang w:eastAsia="en-GB"/>
        </w:rPr>
        <w:t>Dombey's</w:t>
      </w:r>
      <w:proofErr w:type="spellEnd"/>
      <w:r w:rsidRPr="00100341">
        <w:rPr>
          <w:rFonts w:ascii="Times New Roman" w:eastAsia="Times New Roman" w:hAnsi="Times New Roman" w:cs="Times New Roman"/>
          <w:color w:val="000000"/>
          <w:sz w:val="20"/>
          <w:szCs w:val="20"/>
          <w:lang w:eastAsia="en-GB"/>
        </w:rPr>
        <w:t xml:space="preserve"> name (though not without some hesitation, as being a man but little used to that form of address): and said, 'Mrs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my—my dear.'</w:t>
      </w:r>
    </w:p>
    <w:p w:rsidR="00E74F41" w:rsidRPr="00100341" w:rsidRDefault="00E74F41" w:rsidP="00E74F41">
      <w:pPr>
        <w:spacing w:before="60" w:after="60" w:line="240" w:lineRule="auto"/>
        <w:ind w:firstLine="240"/>
        <w:jc w:val="both"/>
        <w:rPr>
          <w:rFonts w:ascii="Times New Roman" w:eastAsia="Times New Roman" w:hAnsi="Times New Roman" w:cs="Times New Roman"/>
          <w:color w:val="000000"/>
          <w:sz w:val="20"/>
          <w:szCs w:val="20"/>
          <w:lang w:eastAsia="en-GB"/>
        </w:rPr>
      </w:pPr>
      <w:r w:rsidRPr="00100341">
        <w:rPr>
          <w:rFonts w:ascii="Times New Roman" w:eastAsia="Times New Roman" w:hAnsi="Times New Roman" w:cs="Times New Roman"/>
          <w:color w:val="000000"/>
          <w:sz w:val="20"/>
          <w:szCs w:val="20"/>
          <w:lang w:eastAsia="en-GB"/>
        </w:rPr>
        <w:t>A transient flush of faint surprise overspread the sick lady's face as she raised her eyes towards him.</w:t>
      </w:r>
    </w:p>
    <w:p w:rsidR="00E74F41" w:rsidRPr="00100341" w:rsidRDefault="00E74F41" w:rsidP="00E74F41">
      <w:pPr>
        <w:spacing w:before="60" w:after="60" w:line="240" w:lineRule="auto"/>
        <w:ind w:firstLine="240"/>
        <w:jc w:val="both"/>
        <w:rPr>
          <w:rFonts w:ascii="Times New Roman" w:eastAsia="Times New Roman" w:hAnsi="Times New Roman" w:cs="Times New Roman"/>
          <w:color w:val="000000"/>
          <w:sz w:val="20"/>
          <w:szCs w:val="20"/>
          <w:lang w:eastAsia="en-GB"/>
        </w:rPr>
      </w:pPr>
      <w:r w:rsidRPr="00100341">
        <w:rPr>
          <w:rFonts w:ascii="Times New Roman" w:eastAsia="Times New Roman" w:hAnsi="Times New Roman" w:cs="Times New Roman"/>
          <w:color w:val="000000"/>
          <w:sz w:val="20"/>
          <w:szCs w:val="20"/>
          <w:lang w:eastAsia="en-GB"/>
        </w:rPr>
        <w:t xml:space="preserve">'He will be christened Paul, my—Mrs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—of course.'</w:t>
      </w:r>
    </w:p>
    <w:p w:rsidR="00E74F41" w:rsidRPr="00100341" w:rsidRDefault="00E74F41" w:rsidP="00E74F41">
      <w:pPr>
        <w:spacing w:before="60" w:after="60" w:line="240" w:lineRule="auto"/>
        <w:ind w:firstLine="240"/>
        <w:jc w:val="both"/>
        <w:rPr>
          <w:rFonts w:ascii="Times New Roman" w:eastAsia="Times New Roman" w:hAnsi="Times New Roman" w:cs="Times New Roman"/>
          <w:color w:val="000000"/>
          <w:sz w:val="20"/>
          <w:szCs w:val="20"/>
          <w:lang w:eastAsia="en-GB"/>
        </w:rPr>
      </w:pPr>
      <w:r w:rsidRPr="00100341">
        <w:rPr>
          <w:rFonts w:ascii="Times New Roman" w:eastAsia="Times New Roman" w:hAnsi="Times New Roman" w:cs="Times New Roman"/>
          <w:color w:val="000000"/>
          <w:sz w:val="20"/>
          <w:szCs w:val="20"/>
          <w:lang w:eastAsia="en-GB"/>
        </w:rPr>
        <w:t>She feebly echoed, 'Of course,' or rather expressed it by the motion of her lips, and closed her eyes again.</w:t>
      </w:r>
    </w:p>
    <w:p w:rsidR="00E74F41" w:rsidRPr="00100341" w:rsidRDefault="00E74F41" w:rsidP="00E74F41">
      <w:pPr>
        <w:spacing w:before="60" w:after="60" w:line="240" w:lineRule="auto"/>
        <w:ind w:firstLine="240"/>
        <w:jc w:val="both"/>
        <w:rPr>
          <w:rFonts w:ascii="Times New Roman" w:eastAsia="Times New Roman" w:hAnsi="Times New Roman" w:cs="Times New Roman"/>
          <w:color w:val="000000"/>
          <w:sz w:val="20"/>
          <w:szCs w:val="20"/>
          <w:lang w:eastAsia="en-GB"/>
        </w:rPr>
      </w:pPr>
      <w:r w:rsidRPr="00100341">
        <w:rPr>
          <w:rFonts w:ascii="Times New Roman" w:eastAsia="Times New Roman" w:hAnsi="Times New Roman" w:cs="Times New Roman"/>
          <w:color w:val="000000"/>
          <w:sz w:val="20"/>
          <w:szCs w:val="20"/>
          <w:lang w:eastAsia="en-GB"/>
        </w:rPr>
        <w:t xml:space="preserve">'His father's name, Mrs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and his grandfather's! I wish his grandfather were alive this day! There is some inconvenience in the necessity of writing Junior,' said Mr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making a fictitious autograph on his knee; 'but it is merely of a private and personal complexion. It doesn't enter into the correspondence of the House. Its signature remains the same.' And again he said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and Son,' in exactly the same tone as before.</w:t>
      </w:r>
    </w:p>
    <w:p w:rsidR="00E74F41" w:rsidRPr="00100341" w:rsidRDefault="00E74F41" w:rsidP="00E74F41">
      <w:pPr>
        <w:spacing w:before="60" w:after="60" w:line="240" w:lineRule="auto"/>
        <w:ind w:firstLine="240"/>
        <w:jc w:val="both"/>
        <w:rPr>
          <w:rFonts w:ascii="Times New Roman" w:eastAsia="Times New Roman" w:hAnsi="Times New Roman" w:cs="Times New Roman"/>
          <w:color w:val="000000"/>
          <w:sz w:val="20"/>
          <w:szCs w:val="20"/>
          <w:lang w:eastAsia="en-GB"/>
        </w:rPr>
      </w:pPr>
      <w:r w:rsidRPr="00100341">
        <w:rPr>
          <w:rFonts w:ascii="Times New Roman" w:eastAsia="Times New Roman" w:hAnsi="Times New Roman" w:cs="Times New Roman"/>
          <w:color w:val="000000"/>
          <w:sz w:val="20"/>
          <w:szCs w:val="20"/>
          <w:lang w:eastAsia="en-GB"/>
        </w:rPr>
        <w:t xml:space="preserve">Those three words conveyed the one idea of Mr </w:t>
      </w:r>
      <w:proofErr w:type="spellStart"/>
      <w:r w:rsidRPr="00100341">
        <w:rPr>
          <w:rFonts w:ascii="Times New Roman" w:eastAsia="Times New Roman" w:hAnsi="Times New Roman" w:cs="Times New Roman"/>
          <w:color w:val="000000"/>
          <w:sz w:val="20"/>
          <w:szCs w:val="20"/>
          <w:lang w:eastAsia="en-GB"/>
        </w:rPr>
        <w:t>Dombey's</w:t>
      </w:r>
      <w:proofErr w:type="spellEnd"/>
      <w:r w:rsidRPr="00100341">
        <w:rPr>
          <w:rFonts w:ascii="Times New Roman" w:eastAsia="Times New Roman" w:hAnsi="Times New Roman" w:cs="Times New Roman"/>
          <w:color w:val="000000"/>
          <w:sz w:val="20"/>
          <w:szCs w:val="20"/>
          <w:lang w:eastAsia="en-GB"/>
        </w:rPr>
        <w:t xml:space="preserve"> life. The earth was made for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and Son to trade in, and the sun and moon were made to give them light. Rivers and seas were formed to float their ships; rainbows gave them promise of fair weather; winds blew for or against their enterprises; stars and planets circled in their orbits, to preserve inviolate a system of which they were the centre. Common abbreviations took new meanings in his eyes, and had sole reference to them. A. D. had no concern with Anno Domini, but stood for anno </w:t>
      </w:r>
      <w:proofErr w:type="spellStart"/>
      <w:r w:rsidRPr="00100341">
        <w:rPr>
          <w:rFonts w:ascii="Times New Roman" w:eastAsia="Times New Roman" w:hAnsi="Times New Roman" w:cs="Times New Roman"/>
          <w:color w:val="000000"/>
          <w:sz w:val="20"/>
          <w:szCs w:val="20"/>
          <w:lang w:eastAsia="en-GB"/>
        </w:rPr>
        <w:t>Dombei</w:t>
      </w:r>
      <w:proofErr w:type="spellEnd"/>
      <w:r w:rsidRPr="00100341">
        <w:rPr>
          <w:rFonts w:ascii="Times New Roman" w:eastAsia="Times New Roman" w:hAnsi="Times New Roman" w:cs="Times New Roman"/>
          <w:color w:val="000000"/>
          <w:sz w:val="20"/>
          <w:szCs w:val="20"/>
          <w:lang w:eastAsia="en-GB"/>
        </w:rPr>
        <w:t>—and Son.</w:t>
      </w:r>
    </w:p>
    <w:p w:rsidR="00E74F41" w:rsidRPr="00C45E0F" w:rsidRDefault="00E74F41" w:rsidP="00E74F41">
      <w:pPr>
        <w:spacing w:before="60" w:after="60" w:line="240" w:lineRule="auto"/>
        <w:ind w:firstLine="240"/>
        <w:jc w:val="both"/>
        <w:rPr>
          <w:rFonts w:ascii="Times New Roman" w:eastAsia="Times New Roman" w:hAnsi="Times New Roman" w:cs="Times New Roman"/>
          <w:color w:val="000000" w:themeColor="text1"/>
          <w:sz w:val="20"/>
          <w:szCs w:val="20"/>
          <w:lang w:eastAsia="en-GB"/>
        </w:rPr>
      </w:pPr>
      <w:r w:rsidRPr="00C45E0F">
        <w:rPr>
          <w:rFonts w:ascii="Times New Roman" w:eastAsia="Times New Roman" w:hAnsi="Times New Roman" w:cs="Times New Roman"/>
          <w:color w:val="000000" w:themeColor="text1"/>
          <w:sz w:val="20"/>
          <w:szCs w:val="20"/>
          <w:lang w:eastAsia="en-GB"/>
        </w:rPr>
        <w:t xml:space="preserve">He had risen, as his father had before him, in the course of life and death, from Son to </w:t>
      </w:r>
      <w:proofErr w:type="spellStart"/>
      <w:r w:rsidRPr="00C45E0F">
        <w:rPr>
          <w:rFonts w:ascii="Times New Roman" w:eastAsia="Times New Roman" w:hAnsi="Times New Roman" w:cs="Times New Roman"/>
          <w:color w:val="000000" w:themeColor="text1"/>
          <w:sz w:val="20"/>
          <w:szCs w:val="20"/>
          <w:lang w:eastAsia="en-GB"/>
        </w:rPr>
        <w:t>Dombey</w:t>
      </w:r>
      <w:proofErr w:type="spellEnd"/>
      <w:r w:rsidRPr="00C45E0F">
        <w:rPr>
          <w:rFonts w:ascii="Times New Roman" w:eastAsia="Times New Roman" w:hAnsi="Times New Roman" w:cs="Times New Roman"/>
          <w:color w:val="000000" w:themeColor="text1"/>
          <w:sz w:val="20"/>
          <w:szCs w:val="20"/>
          <w:lang w:eastAsia="en-GB"/>
        </w:rPr>
        <w:t xml:space="preserve">, and for nearly twenty years had been the sole representative of the Firm. Of those years he had been married, ten—married, as some said, to a lady with no heart to give him; whose happiness was in the past, and who was content to bind her broken spirit to the dutiful and meek endurance of the present. Such idle talk was little likely to reach the ears of Mr </w:t>
      </w:r>
      <w:proofErr w:type="spellStart"/>
      <w:r w:rsidRPr="00C45E0F">
        <w:rPr>
          <w:rFonts w:ascii="Times New Roman" w:eastAsia="Times New Roman" w:hAnsi="Times New Roman" w:cs="Times New Roman"/>
          <w:color w:val="000000" w:themeColor="text1"/>
          <w:sz w:val="20"/>
          <w:szCs w:val="20"/>
          <w:lang w:eastAsia="en-GB"/>
        </w:rPr>
        <w:t>Dombey</w:t>
      </w:r>
      <w:proofErr w:type="spellEnd"/>
      <w:r w:rsidRPr="00C45E0F">
        <w:rPr>
          <w:rFonts w:ascii="Times New Roman" w:eastAsia="Times New Roman" w:hAnsi="Times New Roman" w:cs="Times New Roman"/>
          <w:color w:val="000000" w:themeColor="text1"/>
          <w:sz w:val="20"/>
          <w:szCs w:val="20"/>
          <w:lang w:eastAsia="en-GB"/>
        </w:rPr>
        <w:t xml:space="preserve">, whom it nearly concerned; and probably no one in the world would have received it with such utter incredulity as he, if it had reached him. </w:t>
      </w:r>
      <w:proofErr w:type="spellStart"/>
      <w:r w:rsidRPr="00C45E0F">
        <w:rPr>
          <w:rFonts w:ascii="Times New Roman" w:eastAsia="Times New Roman" w:hAnsi="Times New Roman" w:cs="Times New Roman"/>
          <w:color w:val="000000" w:themeColor="text1"/>
          <w:sz w:val="20"/>
          <w:szCs w:val="20"/>
          <w:lang w:eastAsia="en-GB"/>
        </w:rPr>
        <w:t>Dombey</w:t>
      </w:r>
      <w:proofErr w:type="spellEnd"/>
      <w:r w:rsidRPr="00C45E0F">
        <w:rPr>
          <w:rFonts w:ascii="Times New Roman" w:eastAsia="Times New Roman" w:hAnsi="Times New Roman" w:cs="Times New Roman"/>
          <w:color w:val="000000" w:themeColor="text1"/>
          <w:sz w:val="20"/>
          <w:szCs w:val="20"/>
          <w:lang w:eastAsia="en-GB"/>
        </w:rPr>
        <w:t xml:space="preserve"> and Son had often dealt in hides, but never in hearts. They left that fancy ware to boys and girls, and boarding-schools and books. Mr </w:t>
      </w:r>
      <w:proofErr w:type="spellStart"/>
      <w:r w:rsidRPr="00C45E0F">
        <w:rPr>
          <w:rFonts w:ascii="Times New Roman" w:eastAsia="Times New Roman" w:hAnsi="Times New Roman" w:cs="Times New Roman"/>
          <w:color w:val="000000" w:themeColor="text1"/>
          <w:sz w:val="20"/>
          <w:szCs w:val="20"/>
          <w:lang w:eastAsia="en-GB"/>
        </w:rPr>
        <w:t>Dombey</w:t>
      </w:r>
      <w:proofErr w:type="spellEnd"/>
      <w:r w:rsidRPr="00C45E0F">
        <w:rPr>
          <w:rFonts w:ascii="Times New Roman" w:eastAsia="Times New Roman" w:hAnsi="Times New Roman" w:cs="Times New Roman"/>
          <w:color w:val="000000" w:themeColor="text1"/>
          <w:sz w:val="20"/>
          <w:szCs w:val="20"/>
          <w:lang w:eastAsia="en-GB"/>
        </w:rPr>
        <w:t xml:space="preserve"> would have reasoned: That a matrimonial alliance with himself must, in the nature of things, be gratifying and honourable to any woman of common sense. That the hope of giving birth to a new partner in such a House, could not fail to awaken a glorious and stirring ambition in the breast of the least ambitious of her sex. That Mrs </w:t>
      </w:r>
      <w:proofErr w:type="spellStart"/>
      <w:r w:rsidRPr="00C45E0F">
        <w:rPr>
          <w:rFonts w:ascii="Times New Roman" w:eastAsia="Times New Roman" w:hAnsi="Times New Roman" w:cs="Times New Roman"/>
          <w:color w:val="000000" w:themeColor="text1"/>
          <w:sz w:val="20"/>
          <w:szCs w:val="20"/>
          <w:lang w:eastAsia="en-GB"/>
        </w:rPr>
        <w:t>Dombey</w:t>
      </w:r>
      <w:proofErr w:type="spellEnd"/>
      <w:r w:rsidRPr="00C45E0F">
        <w:rPr>
          <w:rFonts w:ascii="Times New Roman" w:eastAsia="Times New Roman" w:hAnsi="Times New Roman" w:cs="Times New Roman"/>
          <w:color w:val="000000" w:themeColor="text1"/>
          <w:sz w:val="20"/>
          <w:szCs w:val="20"/>
          <w:lang w:eastAsia="en-GB"/>
        </w:rPr>
        <w:t xml:space="preserve"> had entered on that social contract of matrimony: almost necessarily part of a genteel and wealthy station, even without reference to the perpetuation of family Firms: with her eyes fully open to these advantages. That Mrs </w:t>
      </w:r>
      <w:proofErr w:type="spellStart"/>
      <w:r w:rsidRPr="00C45E0F">
        <w:rPr>
          <w:rFonts w:ascii="Times New Roman" w:eastAsia="Times New Roman" w:hAnsi="Times New Roman" w:cs="Times New Roman"/>
          <w:color w:val="000000" w:themeColor="text1"/>
          <w:sz w:val="20"/>
          <w:szCs w:val="20"/>
          <w:lang w:eastAsia="en-GB"/>
        </w:rPr>
        <w:t>Dombey</w:t>
      </w:r>
      <w:proofErr w:type="spellEnd"/>
      <w:r w:rsidRPr="00C45E0F">
        <w:rPr>
          <w:rFonts w:ascii="Times New Roman" w:eastAsia="Times New Roman" w:hAnsi="Times New Roman" w:cs="Times New Roman"/>
          <w:color w:val="000000" w:themeColor="text1"/>
          <w:sz w:val="20"/>
          <w:szCs w:val="20"/>
          <w:lang w:eastAsia="en-GB"/>
        </w:rPr>
        <w:t xml:space="preserve"> had had daily practical knowledge of his position in society. That Mrs </w:t>
      </w:r>
      <w:proofErr w:type="spellStart"/>
      <w:r w:rsidRPr="00C45E0F">
        <w:rPr>
          <w:rFonts w:ascii="Times New Roman" w:eastAsia="Times New Roman" w:hAnsi="Times New Roman" w:cs="Times New Roman"/>
          <w:color w:val="000000" w:themeColor="text1"/>
          <w:sz w:val="20"/>
          <w:szCs w:val="20"/>
          <w:lang w:eastAsia="en-GB"/>
        </w:rPr>
        <w:t>Dombey</w:t>
      </w:r>
      <w:proofErr w:type="spellEnd"/>
      <w:r w:rsidRPr="00C45E0F">
        <w:rPr>
          <w:rFonts w:ascii="Times New Roman" w:eastAsia="Times New Roman" w:hAnsi="Times New Roman" w:cs="Times New Roman"/>
          <w:color w:val="000000" w:themeColor="text1"/>
          <w:sz w:val="20"/>
          <w:szCs w:val="20"/>
          <w:lang w:eastAsia="en-GB"/>
        </w:rPr>
        <w:t xml:space="preserve"> had always sat at the head of his table, and done the honours of his house in a remarkably lady-like and becoming manner. That Mrs </w:t>
      </w:r>
      <w:proofErr w:type="spellStart"/>
      <w:r w:rsidRPr="00C45E0F">
        <w:rPr>
          <w:rFonts w:ascii="Times New Roman" w:eastAsia="Times New Roman" w:hAnsi="Times New Roman" w:cs="Times New Roman"/>
          <w:color w:val="000000" w:themeColor="text1"/>
          <w:sz w:val="20"/>
          <w:szCs w:val="20"/>
          <w:lang w:eastAsia="en-GB"/>
        </w:rPr>
        <w:t>Dombey</w:t>
      </w:r>
      <w:proofErr w:type="spellEnd"/>
      <w:r w:rsidRPr="00C45E0F">
        <w:rPr>
          <w:rFonts w:ascii="Times New Roman" w:eastAsia="Times New Roman" w:hAnsi="Times New Roman" w:cs="Times New Roman"/>
          <w:color w:val="000000" w:themeColor="text1"/>
          <w:sz w:val="20"/>
          <w:szCs w:val="20"/>
          <w:lang w:eastAsia="en-GB"/>
        </w:rPr>
        <w:t xml:space="preserve"> must have been happy. That she couldn't help it.</w:t>
      </w:r>
    </w:p>
    <w:p w:rsidR="00E74F41" w:rsidRPr="00100341" w:rsidRDefault="00E74F41" w:rsidP="00E74F41">
      <w:pPr>
        <w:spacing w:before="60" w:after="60" w:line="240" w:lineRule="auto"/>
        <w:ind w:firstLine="240"/>
        <w:jc w:val="both"/>
        <w:rPr>
          <w:rFonts w:ascii="Times New Roman" w:eastAsia="Times New Roman" w:hAnsi="Times New Roman" w:cs="Times New Roman"/>
          <w:color w:val="000000"/>
          <w:sz w:val="20"/>
          <w:szCs w:val="20"/>
          <w:lang w:eastAsia="en-GB"/>
        </w:rPr>
      </w:pPr>
      <w:r w:rsidRPr="00100341">
        <w:rPr>
          <w:rFonts w:ascii="Times New Roman" w:eastAsia="Times New Roman" w:hAnsi="Times New Roman" w:cs="Times New Roman"/>
          <w:color w:val="000000"/>
          <w:sz w:val="20"/>
          <w:szCs w:val="20"/>
          <w:lang w:eastAsia="en-GB"/>
        </w:rPr>
        <w:t xml:space="preserve">Or, at all events, with one drawback. Yes. That he would have allowed. With only one; but that one certainly involving much. With the drawback of hope deferred. That hope deferred, which, (as the Scripture very correctly tells us, Mr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would have added in a patronising way; for his highest distinct idea even of Scripture, if examined, would have been found to be; that as forming part of a general whole, of which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and Son formed another part, it was therefore to be commended and upheld) </w:t>
      </w:r>
      <w:proofErr w:type="spellStart"/>
      <w:r w:rsidRPr="00100341">
        <w:rPr>
          <w:rFonts w:ascii="Times New Roman" w:eastAsia="Times New Roman" w:hAnsi="Times New Roman" w:cs="Times New Roman"/>
          <w:color w:val="000000"/>
          <w:sz w:val="20"/>
          <w:szCs w:val="20"/>
          <w:lang w:eastAsia="en-GB"/>
        </w:rPr>
        <w:t>maketh</w:t>
      </w:r>
      <w:proofErr w:type="spellEnd"/>
      <w:r w:rsidRPr="00100341">
        <w:rPr>
          <w:rFonts w:ascii="Times New Roman" w:eastAsia="Times New Roman" w:hAnsi="Times New Roman" w:cs="Times New Roman"/>
          <w:color w:val="000000"/>
          <w:sz w:val="20"/>
          <w:szCs w:val="20"/>
          <w:lang w:eastAsia="en-GB"/>
        </w:rPr>
        <w:t xml:space="preserve"> the heart sick. They had been married ten years, and until this present day on which Mr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sat jingling and jingling his heavy gold watch-chain in the great arm-chair by the side of the bed, had had no issue.</w:t>
      </w:r>
    </w:p>
    <w:p w:rsidR="00034D35" w:rsidRDefault="00E74F41" w:rsidP="00100341">
      <w:pPr>
        <w:spacing w:before="60" w:after="60" w:line="240" w:lineRule="auto"/>
        <w:ind w:firstLine="240"/>
        <w:jc w:val="both"/>
        <w:rPr>
          <w:rFonts w:ascii="Times New Roman" w:eastAsia="Times New Roman" w:hAnsi="Times New Roman" w:cs="Times New Roman"/>
          <w:color w:val="000000"/>
          <w:sz w:val="20"/>
          <w:szCs w:val="20"/>
          <w:lang w:eastAsia="en-GB"/>
        </w:rPr>
      </w:pPr>
      <w:r w:rsidRPr="00100341">
        <w:rPr>
          <w:rFonts w:ascii="Times New Roman" w:eastAsia="Times New Roman" w:hAnsi="Times New Roman" w:cs="Times New Roman"/>
          <w:color w:val="000000"/>
          <w:sz w:val="20"/>
          <w:szCs w:val="20"/>
          <w:lang w:eastAsia="en-GB"/>
        </w:rPr>
        <w:t xml:space="preserve">—To speak of; none worth mentioning. There had been a girl some six years before, and the child, who had stolen into the chamber unobserved, was now crouching timidly, in a corner whence she could see her mother's face. But what was a girl to </w:t>
      </w:r>
      <w:proofErr w:type="spellStart"/>
      <w:r w:rsidRPr="00100341">
        <w:rPr>
          <w:rFonts w:ascii="Times New Roman" w:eastAsia="Times New Roman" w:hAnsi="Times New Roman" w:cs="Times New Roman"/>
          <w:color w:val="000000"/>
          <w:sz w:val="20"/>
          <w:szCs w:val="20"/>
          <w:lang w:eastAsia="en-GB"/>
        </w:rPr>
        <w:t>Dombey</w:t>
      </w:r>
      <w:proofErr w:type="spellEnd"/>
      <w:r w:rsidRPr="00100341">
        <w:rPr>
          <w:rFonts w:ascii="Times New Roman" w:eastAsia="Times New Roman" w:hAnsi="Times New Roman" w:cs="Times New Roman"/>
          <w:color w:val="000000"/>
          <w:sz w:val="20"/>
          <w:szCs w:val="20"/>
          <w:lang w:eastAsia="en-GB"/>
        </w:rPr>
        <w:t xml:space="preserve"> and Son! In the capital of the House's name and dignity, such a child was merely a piece of base coin that couldn't be invested—a bad Boy—nothing more.</w:t>
      </w:r>
    </w:p>
    <w:p w:rsidR="00F36D54" w:rsidRDefault="00F36D54" w:rsidP="00F36D54">
      <w:pPr>
        <w:spacing w:after="0" w:line="240" w:lineRule="auto"/>
        <w:rPr>
          <w:rFonts w:ascii="Times New Roman" w:hAnsi="Times New Roman" w:cs="Times New Roman"/>
          <w:b/>
          <w:sz w:val="20"/>
          <w:szCs w:val="20"/>
        </w:rPr>
      </w:pPr>
    </w:p>
    <w:sectPr w:rsidR="00F36D54" w:rsidSect="00E74F41">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0117F"/>
    <w:multiLevelType w:val="hybridMultilevel"/>
    <w:tmpl w:val="EEC828D6"/>
    <w:lvl w:ilvl="0" w:tplc="FA3C8134">
      <w:start w:val="1"/>
      <w:numFmt w:val="bullet"/>
      <w:lvlText w:val="•"/>
      <w:lvlJc w:val="left"/>
      <w:pPr>
        <w:tabs>
          <w:tab w:val="num" w:pos="720"/>
        </w:tabs>
        <w:ind w:left="720" w:hanging="360"/>
      </w:pPr>
      <w:rPr>
        <w:rFonts w:ascii="Arial" w:hAnsi="Arial" w:hint="default"/>
      </w:rPr>
    </w:lvl>
    <w:lvl w:ilvl="1" w:tplc="44ACC722" w:tentative="1">
      <w:start w:val="1"/>
      <w:numFmt w:val="bullet"/>
      <w:lvlText w:val="•"/>
      <w:lvlJc w:val="left"/>
      <w:pPr>
        <w:tabs>
          <w:tab w:val="num" w:pos="1440"/>
        </w:tabs>
        <w:ind w:left="1440" w:hanging="360"/>
      </w:pPr>
      <w:rPr>
        <w:rFonts w:ascii="Arial" w:hAnsi="Arial" w:hint="default"/>
      </w:rPr>
    </w:lvl>
    <w:lvl w:ilvl="2" w:tplc="DA987FDE">
      <w:start w:val="1"/>
      <w:numFmt w:val="bullet"/>
      <w:lvlText w:val="•"/>
      <w:lvlJc w:val="left"/>
      <w:pPr>
        <w:tabs>
          <w:tab w:val="num" w:pos="2160"/>
        </w:tabs>
        <w:ind w:left="2160" w:hanging="360"/>
      </w:pPr>
      <w:rPr>
        <w:rFonts w:ascii="Arial" w:hAnsi="Arial" w:hint="default"/>
      </w:rPr>
    </w:lvl>
    <w:lvl w:ilvl="3" w:tplc="D398055A" w:tentative="1">
      <w:start w:val="1"/>
      <w:numFmt w:val="bullet"/>
      <w:lvlText w:val="•"/>
      <w:lvlJc w:val="left"/>
      <w:pPr>
        <w:tabs>
          <w:tab w:val="num" w:pos="2880"/>
        </w:tabs>
        <w:ind w:left="2880" w:hanging="360"/>
      </w:pPr>
      <w:rPr>
        <w:rFonts w:ascii="Arial" w:hAnsi="Arial" w:hint="default"/>
      </w:rPr>
    </w:lvl>
    <w:lvl w:ilvl="4" w:tplc="C690FB76" w:tentative="1">
      <w:start w:val="1"/>
      <w:numFmt w:val="bullet"/>
      <w:lvlText w:val="•"/>
      <w:lvlJc w:val="left"/>
      <w:pPr>
        <w:tabs>
          <w:tab w:val="num" w:pos="3600"/>
        </w:tabs>
        <w:ind w:left="3600" w:hanging="360"/>
      </w:pPr>
      <w:rPr>
        <w:rFonts w:ascii="Arial" w:hAnsi="Arial" w:hint="default"/>
      </w:rPr>
    </w:lvl>
    <w:lvl w:ilvl="5" w:tplc="86EEDB42" w:tentative="1">
      <w:start w:val="1"/>
      <w:numFmt w:val="bullet"/>
      <w:lvlText w:val="•"/>
      <w:lvlJc w:val="left"/>
      <w:pPr>
        <w:tabs>
          <w:tab w:val="num" w:pos="4320"/>
        </w:tabs>
        <w:ind w:left="4320" w:hanging="360"/>
      </w:pPr>
      <w:rPr>
        <w:rFonts w:ascii="Arial" w:hAnsi="Arial" w:hint="default"/>
      </w:rPr>
    </w:lvl>
    <w:lvl w:ilvl="6" w:tplc="F522A074" w:tentative="1">
      <w:start w:val="1"/>
      <w:numFmt w:val="bullet"/>
      <w:lvlText w:val="•"/>
      <w:lvlJc w:val="left"/>
      <w:pPr>
        <w:tabs>
          <w:tab w:val="num" w:pos="5040"/>
        </w:tabs>
        <w:ind w:left="5040" w:hanging="360"/>
      </w:pPr>
      <w:rPr>
        <w:rFonts w:ascii="Arial" w:hAnsi="Arial" w:hint="default"/>
      </w:rPr>
    </w:lvl>
    <w:lvl w:ilvl="7" w:tplc="0CBA9F2C" w:tentative="1">
      <w:start w:val="1"/>
      <w:numFmt w:val="bullet"/>
      <w:lvlText w:val="•"/>
      <w:lvlJc w:val="left"/>
      <w:pPr>
        <w:tabs>
          <w:tab w:val="num" w:pos="5760"/>
        </w:tabs>
        <w:ind w:left="5760" w:hanging="360"/>
      </w:pPr>
      <w:rPr>
        <w:rFonts w:ascii="Arial" w:hAnsi="Arial" w:hint="default"/>
      </w:rPr>
    </w:lvl>
    <w:lvl w:ilvl="8" w:tplc="EB4A1FF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B8"/>
    <w:rsid w:val="00034D35"/>
    <w:rsid w:val="00100341"/>
    <w:rsid w:val="00102309"/>
    <w:rsid w:val="00217B2A"/>
    <w:rsid w:val="0022622D"/>
    <w:rsid w:val="003A2323"/>
    <w:rsid w:val="003A67F5"/>
    <w:rsid w:val="00437C18"/>
    <w:rsid w:val="0047091C"/>
    <w:rsid w:val="005173BA"/>
    <w:rsid w:val="00531B44"/>
    <w:rsid w:val="005A19B7"/>
    <w:rsid w:val="006A79B8"/>
    <w:rsid w:val="00706F0D"/>
    <w:rsid w:val="00753EC4"/>
    <w:rsid w:val="007F01AA"/>
    <w:rsid w:val="00803188"/>
    <w:rsid w:val="00853A90"/>
    <w:rsid w:val="0099482A"/>
    <w:rsid w:val="00A143D0"/>
    <w:rsid w:val="00A33AF6"/>
    <w:rsid w:val="00A9389B"/>
    <w:rsid w:val="00AF2B0C"/>
    <w:rsid w:val="00B61CC2"/>
    <w:rsid w:val="00BA50B9"/>
    <w:rsid w:val="00C45E0F"/>
    <w:rsid w:val="00C55A21"/>
    <w:rsid w:val="00C97C7D"/>
    <w:rsid w:val="00CD6F6F"/>
    <w:rsid w:val="00DE75D1"/>
    <w:rsid w:val="00DF24AE"/>
    <w:rsid w:val="00E74F41"/>
    <w:rsid w:val="00EA76CC"/>
    <w:rsid w:val="00F0519F"/>
    <w:rsid w:val="00F36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54D161B-D7F5-4072-B317-C85D9FE3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74F4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4F41"/>
    <w:rPr>
      <w:rFonts w:ascii="Times New Roman" w:eastAsia="Times New Roman" w:hAnsi="Times New Roman" w:cs="Times New Roman"/>
      <w:b/>
      <w:bCs/>
      <w:sz w:val="36"/>
      <w:szCs w:val="36"/>
      <w:lang w:eastAsia="en-GB"/>
    </w:rPr>
  </w:style>
  <w:style w:type="paragraph" w:customStyle="1" w:styleId="pfirst">
    <w:name w:val="pfirst"/>
    <w:basedOn w:val="Normal"/>
    <w:rsid w:val="00E74F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
    <w:name w:val="dropcap"/>
    <w:basedOn w:val="DefaultParagraphFont"/>
    <w:rsid w:val="00E74F41"/>
  </w:style>
  <w:style w:type="paragraph" w:styleId="NormalWeb">
    <w:name w:val="Normal (Web)"/>
    <w:basedOn w:val="Normal"/>
    <w:uiPriority w:val="99"/>
    <w:semiHidden/>
    <w:unhideWhenUsed/>
    <w:rsid w:val="00E74F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17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82496">
      <w:bodyDiv w:val="1"/>
      <w:marLeft w:val="0"/>
      <w:marRight w:val="0"/>
      <w:marTop w:val="0"/>
      <w:marBottom w:val="0"/>
      <w:divBdr>
        <w:top w:val="none" w:sz="0" w:space="0" w:color="auto"/>
        <w:left w:val="none" w:sz="0" w:space="0" w:color="auto"/>
        <w:bottom w:val="none" w:sz="0" w:space="0" w:color="auto"/>
        <w:right w:val="none" w:sz="0" w:space="0" w:color="auto"/>
      </w:divBdr>
    </w:div>
    <w:div w:id="575436543">
      <w:bodyDiv w:val="1"/>
      <w:marLeft w:val="0"/>
      <w:marRight w:val="0"/>
      <w:marTop w:val="0"/>
      <w:marBottom w:val="0"/>
      <w:divBdr>
        <w:top w:val="none" w:sz="0" w:space="0" w:color="auto"/>
        <w:left w:val="none" w:sz="0" w:space="0" w:color="auto"/>
        <w:bottom w:val="none" w:sz="0" w:space="0" w:color="auto"/>
        <w:right w:val="none" w:sz="0" w:space="0" w:color="auto"/>
      </w:divBdr>
    </w:div>
    <w:div w:id="1142115130">
      <w:bodyDiv w:val="1"/>
      <w:marLeft w:val="0"/>
      <w:marRight w:val="0"/>
      <w:marTop w:val="0"/>
      <w:marBottom w:val="0"/>
      <w:divBdr>
        <w:top w:val="none" w:sz="0" w:space="0" w:color="auto"/>
        <w:left w:val="none" w:sz="0" w:space="0" w:color="auto"/>
        <w:bottom w:val="none" w:sz="0" w:space="0" w:color="auto"/>
        <w:right w:val="none" w:sz="0" w:space="0" w:color="auto"/>
      </w:divBdr>
      <w:divsChild>
        <w:div w:id="370958539">
          <w:marLeft w:val="1800"/>
          <w:marRight w:val="0"/>
          <w:marTop w:val="106"/>
          <w:marBottom w:val="0"/>
          <w:divBdr>
            <w:top w:val="none" w:sz="0" w:space="0" w:color="auto"/>
            <w:left w:val="none" w:sz="0" w:space="0" w:color="auto"/>
            <w:bottom w:val="none" w:sz="0" w:space="0" w:color="auto"/>
            <w:right w:val="none" w:sz="0" w:space="0" w:color="auto"/>
          </w:divBdr>
        </w:div>
        <w:div w:id="425073836">
          <w:marLeft w:val="1800"/>
          <w:marRight w:val="0"/>
          <w:marTop w:val="106"/>
          <w:marBottom w:val="0"/>
          <w:divBdr>
            <w:top w:val="none" w:sz="0" w:space="0" w:color="auto"/>
            <w:left w:val="none" w:sz="0" w:space="0" w:color="auto"/>
            <w:bottom w:val="none" w:sz="0" w:space="0" w:color="auto"/>
            <w:right w:val="none" w:sz="0" w:space="0" w:color="auto"/>
          </w:divBdr>
        </w:div>
        <w:div w:id="653532457">
          <w:marLeft w:val="1800"/>
          <w:marRight w:val="0"/>
          <w:marTop w:val="106"/>
          <w:marBottom w:val="0"/>
          <w:divBdr>
            <w:top w:val="none" w:sz="0" w:space="0" w:color="auto"/>
            <w:left w:val="none" w:sz="0" w:space="0" w:color="auto"/>
            <w:bottom w:val="none" w:sz="0" w:space="0" w:color="auto"/>
            <w:right w:val="none" w:sz="0" w:space="0" w:color="auto"/>
          </w:divBdr>
        </w:div>
      </w:divsChild>
    </w:div>
    <w:div w:id="1270745832">
      <w:bodyDiv w:val="1"/>
      <w:marLeft w:val="0"/>
      <w:marRight w:val="0"/>
      <w:marTop w:val="0"/>
      <w:marBottom w:val="0"/>
      <w:divBdr>
        <w:top w:val="none" w:sz="0" w:space="0" w:color="auto"/>
        <w:left w:val="none" w:sz="0" w:space="0" w:color="auto"/>
        <w:bottom w:val="none" w:sz="0" w:space="0" w:color="auto"/>
        <w:right w:val="none" w:sz="0" w:space="0" w:color="auto"/>
      </w:divBdr>
    </w:div>
    <w:div w:id="187631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553462A0</Template>
  <TotalTime>211</TotalTime>
  <Pages>3</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R.Hooson</cp:lastModifiedBy>
  <cp:revision>21</cp:revision>
  <dcterms:created xsi:type="dcterms:W3CDTF">2016-03-10T08:17:00Z</dcterms:created>
  <dcterms:modified xsi:type="dcterms:W3CDTF">2016-11-21T15:06:00Z</dcterms:modified>
</cp:coreProperties>
</file>